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AB" w:rsidRDefault="00A169AB" w:rsidP="00A169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u w:val="single"/>
        </w:rPr>
      </w:pPr>
    </w:p>
    <w:p w:rsidR="00A169AB" w:rsidRDefault="00A169AB" w:rsidP="00A169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u w:val="single"/>
        </w:rPr>
      </w:pPr>
    </w:p>
    <w:p w:rsidR="00512C7A" w:rsidRDefault="00512C7A" w:rsidP="00A169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u w:val="single"/>
        </w:rPr>
      </w:pPr>
    </w:p>
    <w:p w:rsidR="00512C7A" w:rsidRDefault="00512C7A" w:rsidP="00D47E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u w:val="single"/>
        </w:rPr>
      </w:pPr>
    </w:p>
    <w:p w:rsidR="00A169AB" w:rsidRPr="00512C7A" w:rsidRDefault="00C42CFC" w:rsidP="00512C7A">
      <w:pPr>
        <w:pStyle w:val="a3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36"/>
          <w:szCs w:val="36"/>
        </w:rPr>
        <w:t>Доклад</w:t>
      </w:r>
    </w:p>
    <w:bookmarkEnd w:id="0"/>
    <w:p w:rsidR="00A169AB" w:rsidRPr="00C42CFC" w:rsidRDefault="00A169AB" w:rsidP="00512C7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42CFC">
        <w:rPr>
          <w:rFonts w:ascii="Times New Roman" w:eastAsia="Times New Roman" w:hAnsi="Times New Roman" w:cs="Times New Roman"/>
          <w:kern w:val="36"/>
          <w:sz w:val="36"/>
          <w:szCs w:val="36"/>
        </w:rPr>
        <w:t>«</w:t>
      </w:r>
      <w:r w:rsidRPr="00C42CFC">
        <w:rPr>
          <w:rFonts w:ascii="Times New Roman" w:hAnsi="Times New Roman" w:cs="Times New Roman"/>
          <w:sz w:val="36"/>
          <w:szCs w:val="36"/>
        </w:rPr>
        <w:t>Применение интерактивных технологий</w:t>
      </w:r>
    </w:p>
    <w:p w:rsidR="00A169AB" w:rsidRPr="00C42CFC" w:rsidRDefault="00A169AB" w:rsidP="00512C7A">
      <w:pPr>
        <w:pStyle w:val="a3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C42CFC">
        <w:rPr>
          <w:rFonts w:ascii="Times New Roman" w:hAnsi="Times New Roman" w:cs="Times New Roman"/>
          <w:sz w:val="36"/>
          <w:szCs w:val="36"/>
        </w:rPr>
        <w:t>на индивидуальных занятиях - ожидание и действительност</w:t>
      </w:r>
      <w:r w:rsidR="00512C7A" w:rsidRPr="00C42CFC">
        <w:rPr>
          <w:rFonts w:ascii="Times New Roman" w:hAnsi="Times New Roman" w:cs="Times New Roman"/>
          <w:sz w:val="36"/>
          <w:szCs w:val="36"/>
        </w:rPr>
        <w:t>ь»</w:t>
      </w:r>
    </w:p>
    <w:p w:rsidR="00A169AB" w:rsidRPr="00C42CFC" w:rsidRDefault="00A169AB" w:rsidP="00512C7A">
      <w:pPr>
        <w:pStyle w:val="a3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A169AB" w:rsidRPr="00C42CFC" w:rsidRDefault="00A169AB" w:rsidP="00D47E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169AB" w:rsidRPr="00C42CFC" w:rsidRDefault="00A169AB" w:rsidP="00A169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169AB" w:rsidRPr="00C42CFC" w:rsidRDefault="00A169AB" w:rsidP="00A169A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169AB" w:rsidRPr="00512C7A" w:rsidRDefault="00C42CFC" w:rsidP="00A169A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Выступила</w:t>
      </w:r>
      <w:r w:rsidR="00A169AB" w:rsidRPr="00512C7A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: </w:t>
      </w:r>
    </w:p>
    <w:p w:rsidR="00A169AB" w:rsidRPr="00963796" w:rsidRDefault="00A169AB" w:rsidP="00A169A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637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учитель-логопед </w:t>
      </w:r>
    </w:p>
    <w:p w:rsidR="00A169AB" w:rsidRPr="00963796" w:rsidRDefault="00D47EDE" w:rsidP="00A169A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Тимонина Мария Витальевна</w:t>
      </w:r>
    </w:p>
    <w:p w:rsidR="00A169AB" w:rsidRPr="00963796" w:rsidRDefault="00A169AB" w:rsidP="00A169A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637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МДОУ ВМР «Детский сад №4 «Колокольчик» г</w:t>
      </w:r>
      <w:proofErr w:type="gramStart"/>
      <w:r w:rsidRPr="009637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.В</w:t>
      </w:r>
      <w:proofErr w:type="gramEnd"/>
      <w:r w:rsidRPr="009637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ольск</w:t>
      </w:r>
      <w:r w:rsidR="003A5D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F019BF" w:rsidRDefault="00F019BF"/>
    <w:p w:rsidR="00512C7A" w:rsidRDefault="00512C7A"/>
    <w:p w:rsidR="00D47EDE" w:rsidRDefault="00D47EDE"/>
    <w:p w:rsidR="00D47EDE" w:rsidRDefault="00D47EDE"/>
    <w:p w:rsidR="00C42CFC" w:rsidRDefault="00C42CFC"/>
    <w:p w:rsidR="00C42CFC" w:rsidRDefault="00C42CFC"/>
    <w:p w:rsidR="00C42CFC" w:rsidRDefault="00C42CFC"/>
    <w:p w:rsidR="00C42CFC" w:rsidRDefault="00C42CFC"/>
    <w:p w:rsidR="00C42CFC" w:rsidRDefault="00C42CFC"/>
    <w:p w:rsidR="00512C7A" w:rsidRDefault="00512C7A" w:rsidP="00512C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12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2C7A">
        <w:rPr>
          <w:rFonts w:ascii="Times New Roman" w:hAnsi="Times New Roman" w:cs="Times New Roman"/>
          <w:sz w:val="28"/>
          <w:szCs w:val="28"/>
        </w:rPr>
        <w:t>ольск</w:t>
      </w:r>
      <w:proofErr w:type="spellEnd"/>
      <w:r w:rsidRPr="00512C7A">
        <w:rPr>
          <w:rFonts w:ascii="Times New Roman" w:hAnsi="Times New Roman" w:cs="Times New Roman"/>
          <w:sz w:val="28"/>
          <w:szCs w:val="28"/>
        </w:rPr>
        <w:t>,  2022г.</w:t>
      </w:r>
    </w:p>
    <w:p w:rsidR="00512C7A" w:rsidRPr="00806862" w:rsidRDefault="00512C7A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 последнее время наблюдается увеличение</w:t>
      </w:r>
      <w:r w:rsidR="000448E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числа детей с нарушениями речи</w:t>
      </w: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. Это требу</w:t>
      </w:r>
      <w:r w:rsidR="000448E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ет проведения </w:t>
      </w: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</w:t>
      </w:r>
      <w:r w:rsidR="000448E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истематической </w:t>
      </w: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работы спе</w:t>
      </w:r>
      <w:r w:rsidR="000448E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циалистов по коррекции </w:t>
      </w: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речевых дефектов.</w:t>
      </w:r>
    </w:p>
    <w:p w:rsidR="00512C7A" w:rsidRPr="00806862" w:rsidRDefault="00512C7A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у дете</w:t>
      </w:r>
      <w:r w:rsidR="000448EE">
        <w:rPr>
          <w:rFonts w:ascii="Times New Roman" w:eastAsia="Times New Roman" w:hAnsi="Times New Roman" w:cs="Times New Roman"/>
          <w:color w:val="000000"/>
          <w:sz w:val="30"/>
          <w:szCs w:val="30"/>
        </w:rPr>
        <w:t>й правильной речи</w:t>
      </w: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это важнейшая задача по обучению детей родному языку в ДОУ и семье. Если ребенок не научится правильно говорить в дошкольном возрасте, то </w:t>
      </w:r>
      <w:proofErr w:type="gramStart"/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аналогичные проблемы</w:t>
      </w:r>
      <w:proofErr w:type="gramEnd"/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«перейдут» с ним из детского сада в школу, что приведет к существенным проблемам в освоении школьной программы.</w:t>
      </w:r>
    </w:p>
    <w:p w:rsidR="00512C7A" w:rsidRPr="00654DDF" w:rsidRDefault="00512C7A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этим возникает необходимость поиска наиболее эффективного пути обучения детей с различными речевыми нарушениями. Помимо стандартных способов, используемых в логопедической практике, активно используются нетрадиционные методики, применение которых предотвращает преждевременное утомление ребенка, поддерживает в нем познавательную активность, а также повышает общую эффективность работы учителя-логопеда. Одной из таких методик является использование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интерактивных технологий</w:t>
      </w:r>
      <w:r w:rsidR="000448E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8B02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 ним относятся</w:t>
      </w:r>
    </w:p>
    <w:p w:rsidR="008B0282" w:rsidRPr="003A5D42" w:rsidRDefault="008B0282" w:rsidP="00D47ED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кейс-технология;</w:t>
      </w:r>
    </w:p>
    <w:p w:rsidR="008B0282" w:rsidRPr="003A5D42" w:rsidRDefault="008B0282" w:rsidP="00D47ED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мастер-класс;</w:t>
      </w:r>
    </w:p>
    <w:p w:rsidR="008B0282" w:rsidRPr="003A5D42" w:rsidRDefault="008B0282" w:rsidP="00D47EDE">
      <w:pPr>
        <w:pStyle w:val="a4"/>
        <w:numPr>
          <w:ilvl w:val="0"/>
          <w:numId w:val="5"/>
        </w:num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мозговой штурм;</w:t>
      </w:r>
    </w:p>
    <w:p w:rsidR="008B0282" w:rsidRPr="003A5D42" w:rsidRDefault="008B0282" w:rsidP="00D47EDE">
      <w:pPr>
        <w:pStyle w:val="a4"/>
        <w:numPr>
          <w:ilvl w:val="0"/>
          <w:numId w:val="5"/>
        </w:num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круглый стол, дискуссия, дебаты;</w:t>
      </w:r>
    </w:p>
    <w:p w:rsidR="003A5D42" w:rsidRDefault="008B0282" w:rsidP="00D47EDE">
      <w:pPr>
        <w:pStyle w:val="a4"/>
        <w:numPr>
          <w:ilvl w:val="0"/>
          <w:numId w:val="5"/>
        </w:num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деловые и ролевые игры;</w:t>
      </w:r>
    </w:p>
    <w:p w:rsidR="003A5D42" w:rsidRDefault="008B0282" w:rsidP="00D47EDE">
      <w:pPr>
        <w:pStyle w:val="a4"/>
        <w:numPr>
          <w:ilvl w:val="0"/>
          <w:numId w:val="5"/>
        </w:num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информационно-коммуникативные технологии (ИКТ);</w:t>
      </w:r>
    </w:p>
    <w:p w:rsidR="008B0282" w:rsidRDefault="008B0282" w:rsidP="00D47ED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дистанционные технологии.</w:t>
      </w:r>
    </w:p>
    <w:p w:rsidR="00D47EDE" w:rsidRDefault="00654DDF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4DDF">
        <w:rPr>
          <w:rFonts w:ascii="Times New Roman" w:eastAsia="Times New Roman" w:hAnsi="Times New Roman" w:cs="Times New Roman"/>
          <w:color w:val="000000"/>
          <w:sz w:val="30"/>
          <w:szCs w:val="30"/>
        </w:rPr>
        <w:t>Рассмотрим одну из ни</w:t>
      </w:r>
      <w:proofErr w:type="gramStart"/>
      <w:r w:rsidRPr="00654DDF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ИКТ.</w:t>
      </w:r>
    </w:p>
    <w:p w:rsidR="00512C7A" w:rsidRPr="00D47EDE" w:rsidRDefault="00512C7A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 использования </w:t>
      </w:r>
      <w:r w:rsidR="003A5D42" w:rsidRPr="003A5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ИКТ </w:t>
      </w:r>
      <w:r w:rsidRPr="003A5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работе </w:t>
      </w:r>
      <w:r w:rsidR="00BE2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учителя-</w:t>
      </w:r>
      <w:r w:rsidRPr="003A5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логопеда</w:t>
      </w:r>
    </w:p>
    <w:p w:rsidR="00512C7A" w:rsidRPr="00806862" w:rsidRDefault="003A5D42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спользование ИКТ в логопедической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е не просто является одним из возможных способов коррекции, а настоящей необходимостью в условиях современного мира. Только такой подход к коррекционно-развивающему процессу позволяет идти в ногу со временем, делая эффективными все направления профессиональной деятельности логопеда.</w:t>
      </w:r>
    </w:p>
    <w:p w:rsidR="00512C7A" w:rsidRPr="00806862" w:rsidRDefault="00512C7A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Использование компьютеров позволяет оптимизировать педагогический процесс, сделать обучение детей с речевыми дефектами более индивидуальным.</w:t>
      </w:r>
    </w:p>
    <w:p w:rsidR="00D47EDE" w:rsidRDefault="00512C7A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5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ИКТ позволяет решать следующие задачи:</w:t>
      </w:r>
      <w:r w:rsidR="00D054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47EDE" w:rsidRDefault="003A5D42" w:rsidP="00D4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1)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Повышение мотивации </w:t>
      </w:r>
      <w:r w:rsidR="00654DDF">
        <w:rPr>
          <w:rFonts w:ascii="Times New Roman" w:eastAsia="Times New Roman" w:hAnsi="Times New Roman" w:cs="Times New Roman"/>
          <w:color w:val="000000"/>
          <w:sz w:val="30"/>
          <w:szCs w:val="30"/>
        </w:rPr>
        <w:t>ребенка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 обучению и, как следствие этого, исправлению существующих речевых нарушений.</w:t>
      </w:r>
    </w:p>
    <w:p w:rsidR="00D47EDE" w:rsidRDefault="003A5D42" w:rsidP="00D4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2)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Активизация познавательной деятельности </w:t>
      </w:r>
      <w:r w:rsidR="00654DDF">
        <w:rPr>
          <w:rFonts w:ascii="Times New Roman" w:eastAsia="Times New Roman" w:hAnsi="Times New Roman" w:cs="Times New Roman"/>
          <w:color w:val="000000"/>
          <w:sz w:val="30"/>
          <w:szCs w:val="30"/>
        </w:rPr>
        <w:t>ребенка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47EDE" w:rsidRDefault="003A5D42" w:rsidP="00D4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3)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Осуществление индивидуального подхода к каждому ребенку.</w:t>
      </w:r>
    </w:p>
    <w:p w:rsidR="00D47EDE" w:rsidRDefault="003A5D42" w:rsidP="00D4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4)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и развитие навыков учебной деятельности: развитие самоконтроля, активности, мелкой моторики рук, а также развитие и координация психических процессов.</w:t>
      </w:r>
    </w:p>
    <w:p w:rsidR="00D47EDE" w:rsidRDefault="003A5D42" w:rsidP="00D4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5)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Обеспечение психологического комфорта на занятиях.</w:t>
      </w:r>
    </w:p>
    <w:p w:rsidR="00D47EDE" w:rsidRDefault="003A5D42" w:rsidP="00D4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6)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и развитие звукопроизношения, фонематического анализа и синтеза, просодики, грамматического строя и связной речи.</w:t>
      </w:r>
    </w:p>
    <w:p w:rsidR="00512C7A" w:rsidRPr="00D47EDE" w:rsidRDefault="00512C7A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B15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при использовании ИКТ</w:t>
      </w:r>
      <w:r w:rsidR="00D054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3B15" w:rsidRDefault="00512C7A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Использование ИКТ учител</w:t>
      </w:r>
      <w:r w:rsidR="003B3B15"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-логопед</w:t>
      </w:r>
      <w:r w:rsidR="003B3B1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ом </w:t>
      </w: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направлено на работу с детьми</w:t>
      </w:r>
      <w:r w:rsidR="003B3B15">
        <w:rPr>
          <w:rFonts w:ascii="Times New Roman" w:eastAsia="Times New Roman" w:hAnsi="Times New Roman" w:cs="Times New Roman"/>
          <w:color w:val="000000"/>
          <w:sz w:val="30"/>
          <w:szCs w:val="30"/>
        </w:rPr>
        <w:t>, имеющими речевые нарушения.</w:t>
      </w:r>
    </w:p>
    <w:p w:rsidR="00D47EDE" w:rsidRDefault="003B3B15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Она 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предполагает:</w:t>
      </w:r>
    </w:p>
    <w:p w:rsidR="00D47EDE" w:rsidRDefault="003B3B15" w:rsidP="00D4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Проведение индивидуальных занятий с помощью специальных компьютерных технологий. Проведение познавательно-речевых игр («Игры </w:t>
      </w:r>
      <w:proofErr w:type="gramStart"/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gramEnd"/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Тигры</w:t>
      </w:r>
      <w:proofErr w:type="gramEnd"/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», «Учимся говорить правильно» и т.д.), использование интерактивных логопедических </w:t>
      </w:r>
      <w:proofErr w:type="spellStart"/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пазлов</w:t>
      </w:r>
      <w:proofErr w:type="spellEnd"/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тренажеров.</w:t>
      </w:r>
    </w:p>
    <w:p w:rsidR="00512C7A" w:rsidRPr="00806862" w:rsidRDefault="003B3B15" w:rsidP="00D4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512C7A"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Проведение фронтальных и подгрупповых занятий с помощью мультимедиа презентаций.</w:t>
      </w:r>
    </w:p>
    <w:p w:rsidR="00512C7A" w:rsidRDefault="00512C7A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Использование ИКТ в работе логопеда – это необходимость, обусловленная современными реалиями. Мир не стоит на месте и уже не актуально использование только лишь традиционных способов коррекции в логопедической практике. Намного целесообразнее совмещать их с информационно-коммуникационными технологиями, что позволяет в разы увеличить эффективность проводимой работы.</w:t>
      </w:r>
    </w:p>
    <w:p w:rsidR="000B4C1D" w:rsidRPr="003A5D42" w:rsidRDefault="000B4C1D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5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требования есть при использовании ИКТ?</w:t>
      </w:r>
      <w:r w:rsidR="00D054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(Слайд 6)</w:t>
      </w:r>
    </w:p>
    <w:p w:rsidR="000B4C1D" w:rsidRPr="00806862" w:rsidRDefault="000B4C1D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Санитарно-гигиенические нормы строго регламентируют время, которое дети проводят перед монитором, поэтому рекомендуется использовать компьютерные технологии порционно.</w:t>
      </w:r>
    </w:p>
    <w:p w:rsidR="000B4C1D" w:rsidRPr="00806862" w:rsidRDefault="000B4C1D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Чтобы здоровью детей ничего не угрожало, важно соблюдать и другие требования:</w:t>
      </w:r>
    </w:p>
    <w:p w:rsidR="000B4C1D" w:rsidRPr="003A5D42" w:rsidRDefault="000B4C1D" w:rsidP="00D47ED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Все используемые компьютеры должны быть последних моделей. Соответствующие требования предъявляются и к мониторам.</w:t>
      </w:r>
    </w:p>
    <w:p w:rsidR="000B4C1D" w:rsidRPr="003A5D42" w:rsidRDefault="000B4C1D" w:rsidP="00D47ED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Продолжительность одного занятия за компьютером не должна превышать 10-15 минут. В неделю рекомендуется проводить не более двух занятий.</w:t>
      </w:r>
    </w:p>
    <w:p w:rsidR="000B4C1D" w:rsidRPr="003A5D42" w:rsidRDefault="000B4C1D" w:rsidP="00D47ED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Обязательно проведение гимнастики для глаз. Во время занятия каждые 2-5 минут необходимо отводить глаза от монитора на несколько секунд.</w:t>
      </w:r>
    </w:p>
    <w:p w:rsidR="00D47EDE" w:rsidRDefault="000B4C1D" w:rsidP="00D47EDE">
      <w:pPr>
        <w:shd w:val="clear" w:color="auto" w:fill="FFFFFF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Основной целью введения этих ограничений является сохранение здоровья детей. Длительное пребывание за компьютером негативно сказывается на зрении и опорно-двигательной системе, поэтому сокращение времени занятий выглядит абсолютно оправданным.</w:t>
      </w:r>
    </w:p>
    <w:p w:rsidR="000B4C1D" w:rsidRPr="00D47EDE" w:rsidRDefault="000B4C1D" w:rsidP="00D47EDE">
      <w:pPr>
        <w:shd w:val="clear" w:color="auto" w:fill="FFFFFF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5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 чем преимущества использования ИКТ?</w:t>
      </w:r>
    </w:p>
    <w:p w:rsidR="000B4C1D" w:rsidRPr="00806862" w:rsidRDefault="000B4C1D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Компьютер предоставляет максимально широкие возможности использования различных анализаторных систем. В частности, совместная работа слухового, двигательного и зрительного анализаторов при выполнении заданий компьютерной программы способствует активизации компенсаторных механизмов на основе зрительного восприятия.</w:t>
      </w:r>
    </w:p>
    <w:p w:rsidR="00D47EDE" w:rsidRDefault="000B4C1D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Взаимодействие с компьютером вызывает у детей дошкольного возраста живой интерес – сначала как игровой, а затем и как учебной деятельности. Данный интерес лежит в основе формирования внимания, памяти и познавательной активности, которые и обеспечивают необходимую психологическую готовность ребенка к школе.</w:t>
      </w:r>
    </w:p>
    <w:p w:rsidR="000B4C1D" w:rsidRPr="00806862" w:rsidRDefault="000B4C1D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Использование ИКТ позволяет предоставлять учебный материал в яркой и интересной форме, что вызывает неподдельный интерес у ребенка. Он намного лучше запоминает подобный материал, что положительно сказывается на коррекционном процессе.</w:t>
      </w:r>
    </w:p>
    <w:p w:rsidR="000B4C1D" w:rsidRDefault="000B4C1D" w:rsidP="00D47E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6862">
        <w:rPr>
          <w:rFonts w:ascii="Times New Roman" w:eastAsia="Times New Roman" w:hAnsi="Times New Roman" w:cs="Times New Roman"/>
          <w:color w:val="000000"/>
          <w:sz w:val="30"/>
          <w:szCs w:val="30"/>
        </w:rPr>
        <w:t>Важно отметить еще один немаловажный факт. Ребенок с речевым нарушением в большинстве случаев осознает дефектность своей речи, что часто приводит к тому, что он начинает стесняться этого. Соответственно, он замыкается в себе, потому что любая попытка коммуникации с другими людьми вызывает у него страх того, что окружающие будут смеяться над ним. Психоэмоциональное состояние такого ребенка резко ухудшается, он старается любым способом избежать социальных контактов. Общение же с компьютером представляет собой несколько иную форму, потому что «собеседник» оказывается обезличенным и ребенку намного проще доверять ему.</w:t>
      </w:r>
    </w:p>
    <w:p w:rsidR="00EB748A" w:rsidRPr="00EB748A" w:rsidRDefault="00EB748A" w:rsidP="00D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48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EB748A" w:rsidRPr="00EB748A" w:rsidRDefault="00EB748A" w:rsidP="00EB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ИКТ в работе </w:t>
      </w:r>
      <w:r w:rsidR="00BE2B5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учителя-</w:t>
      </w:r>
      <w:r w:rsidRPr="00EB748A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логопеда:</w:t>
      </w:r>
      <w:r w:rsidR="00D05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B748A" w:rsidRPr="00EB748A" w:rsidRDefault="00EB748A" w:rsidP="00EB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48A">
        <w:rPr>
          <w:rFonts w:ascii="Times New Roman" w:eastAsia="Times New Roman" w:hAnsi="Times New Roman" w:cs="Times New Roman"/>
          <w:sz w:val="28"/>
          <w:szCs w:val="28"/>
        </w:rPr>
        <w:t>Ø становятся необходимым средством обучения детей с нарушениями речи;</w:t>
      </w:r>
    </w:p>
    <w:p w:rsidR="00EB748A" w:rsidRPr="00EB748A" w:rsidRDefault="00EB748A" w:rsidP="00EB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48A">
        <w:rPr>
          <w:rFonts w:ascii="Times New Roman" w:eastAsia="Times New Roman" w:hAnsi="Times New Roman" w:cs="Times New Roman"/>
          <w:sz w:val="28"/>
          <w:szCs w:val="28"/>
        </w:rPr>
        <w:t>Ø  повышает мотивацию ребенка к логопедическим занятиям, способствует повышению речевой и познавательной активности;</w:t>
      </w:r>
    </w:p>
    <w:p w:rsidR="00EB748A" w:rsidRPr="00EB748A" w:rsidRDefault="00EB748A" w:rsidP="00EB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48A">
        <w:rPr>
          <w:rFonts w:ascii="Times New Roman" w:eastAsia="Times New Roman" w:hAnsi="Times New Roman" w:cs="Times New Roman"/>
          <w:sz w:val="28"/>
          <w:szCs w:val="28"/>
        </w:rPr>
        <w:t>Ø  способствует повышению самооценки ребенка (система поощрений – компьютерные герои)</w:t>
      </w:r>
      <w:r w:rsidRPr="00D054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748A" w:rsidRDefault="00EB748A" w:rsidP="00EB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48A">
        <w:rPr>
          <w:rFonts w:ascii="Times New Roman" w:eastAsia="Times New Roman" w:hAnsi="Times New Roman" w:cs="Times New Roman"/>
          <w:sz w:val="28"/>
          <w:szCs w:val="28"/>
        </w:rPr>
        <w:t>Ø  позволяет проводить образовательную деятельность в игровой форме</w:t>
      </w:r>
      <w:r w:rsidRPr="00D054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D5D" w:rsidRPr="00794D5D" w:rsidRDefault="00794D5D" w:rsidP="00EB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Ссылки на интерактивные игры: </w:t>
      </w:r>
    </w:p>
    <w:p w:rsidR="00794D5D" w:rsidRPr="003D4CF9" w:rsidRDefault="00E21955" w:rsidP="003D4CF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94D5D" w:rsidRPr="003D4CF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www.logozavr.ru</w:t>
        </w:r>
      </w:hyperlink>
    </w:p>
    <w:p w:rsidR="00794D5D" w:rsidRPr="003D4CF9" w:rsidRDefault="00E21955" w:rsidP="003D4CF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94D5D" w:rsidRPr="003D4CF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www.solnet.ee</w:t>
        </w:r>
      </w:hyperlink>
    </w:p>
    <w:p w:rsidR="00794D5D" w:rsidRPr="003D4CF9" w:rsidRDefault="00E21955" w:rsidP="003D4CF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94D5D" w:rsidRPr="003D4CF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www.detiseti.ru</w:t>
        </w:r>
      </w:hyperlink>
    </w:p>
    <w:p w:rsidR="00794D5D" w:rsidRPr="003D4CF9" w:rsidRDefault="00E21955" w:rsidP="003D4CF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94D5D" w:rsidRPr="003D4CF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www.teremoc.ru</w:t>
        </w:r>
      </w:hyperlink>
    </w:p>
    <w:p w:rsidR="00794D5D" w:rsidRPr="003D4CF9" w:rsidRDefault="00E21955" w:rsidP="003D4CF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94D5D" w:rsidRPr="003D4CF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www.lohmatik.ru</w:t>
        </w:r>
      </w:hyperlink>
    </w:p>
    <w:p w:rsidR="00794D5D" w:rsidRPr="003D4CF9" w:rsidRDefault="00E21955" w:rsidP="003D4CF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94D5D" w:rsidRPr="003D4CF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www.internetenok.narod.ru</w:t>
        </w:r>
      </w:hyperlink>
    </w:p>
    <w:p w:rsidR="00794D5D" w:rsidRPr="003D4CF9" w:rsidRDefault="00E21955" w:rsidP="003D4CF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94D5D" w:rsidRPr="003D4CF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www.nachalka.com</w:t>
        </w:r>
      </w:hyperlink>
    </w:p>
    <w:p w:rsidR="005E767D" w:rsidRDefault="00E21955" w:rsidP="00D47ED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94D5D" w:rsidRPr="003D4CF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http://mersibo.ru</w:t>
        </w:r>
      </w:hyperlink>
    </w:p>
    <w:sectPr w:rsidR="005E767D" w:rsidSect="00D47EDE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08F"/>
    <w:multiLevelType w:val="multilevel"/>
    <w:tmpl w:val="1B8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B3C0E"/>
    <w:multiLevelType w:val="multilevel"/>
    <w:tmpl w:val="433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46295"/>
    <w:multiLevelType w:val="multilevel"/>
    <w:tmpl w:val="4F8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71CEF"/>
    <w:multiLevelType w:val="multilevel"/>
    <w:tmpl w:val="4A1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C786A"/>
    <w:multiLevelType w:val="multilevel"/>
    <w:tmpl w:val="AC0A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F7792"/>
    <w:multiLevelType w:val="multilevel"/>
    <w:tmpl w:val="F3AA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777F1"/>
    <w:multiLevelType w:val="multilevel"/>
    <w:tmpl w:val="418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6138D"/>
    <w:multiLevelType w:val="multilevel"/>
    <w:tmpl w:val="84BC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A62C5"/>
    <w:multiLevelType w:val="hybridMultilevel"/>
    <w:tmpl w:val="053C0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C0CAA"/>
    <w:multiLevelType w:val="multilevel"/>
    <w:tmpl w:val="3104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32C6F"/>
    <w:multiLevelType w:val="multilevel"/>
    <w:tmpl w:val="AAC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A63F99"/>
    <w:multiLevelType w:val="multilevel"/>
    <w:tmpl w:val="3A62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979B2"/>
    <w:multiLevelType w:val="multilevel"/>
    <w:tmpl w:val="C268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B4AD2"/>
    <w:multiLevelType w:val="multilevel"/>
    <w:tmpl w:val="44A4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E3090"/>
    <w:multiLevelType w:val="hybridMultilevel"/>
    <w:tmpl w:val="9668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3"/>
  </w:num>
  <w:num w:numId="5">
    <w:abstractNumId w:val="1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9AB"/>
    <w:rsid w:val="000448EE"/>
    <w:rsid w:val="000B4C1D"/>
    <w:rsid w:val="001919D5"/>
    <w:rsid w:val="001A4DA1"/>
    <w:rsid w:val="003A5D42"/>
    <w:rsid w:val="003B3B15"/>
    <w:rsid w:val="003D4CF9"/>
    <w:rsid w:val="004F0F4A"/>
    <w:rsid w:val="00512C7A"/>
    <w:rsid w:val="005E767D"/>
    <w:rsid w:val="00654DDF"/>
    <w:rsid w:val="006D10D0"/>
    <w:rsid w:val="00734F0B"/>
    <w:rsid w:val="00794D5D"/>
    <w:rsid w:val="008B0282"/>
    <w:rsid w:val="00A169AB"/>
    <w:rsid w:val="00A45E1A"/>
    <w:rsid w:val="00B96FE2"/>
    <w:rsid w:val="00BE2B50"/>
    <w:rsid w:val="00C119D4"/>
    <w:rsid w:val="00C42CFC"/>
    <w:rsid w:val="00D0547C"/>
    <w:rsid w:val="00D47EDE"/>
    <w:rsid w:val="00DE7A0D"/>
    <w:rsid w:val="00E21955"/>
    <w:rsid w:val="00EB748A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C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5D42"/>
    <w:pPr>
      <w:ind w:left="720"/>
      <w:contextualSpacing/>
    </w:pPr>
  </w:style>
  <w:style w:type="paragraph" w:customStyle="1" w:styleId="c10">
    <w:name w:val="c10"/>
    <w:basedOn w:val="a"/>
    <w:rsid w:val="005E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E767D"/>
  </w:style>
  <w:style w:type="character" w:customStyle="1" w:styleId="c4">
    <w:name w:val="c4"/>
    <w:basedOn w:val="a0"/>
    <w:rsid w:val="005E767D"/>
  </w:style>
  <w:style w:type="character" w:customStyle="1" w:styleId="c0">
    <w:name w:val="c0"/>
    <w:basedOn w:val="a0"/>
    <w:rsid w:val="005E767D"/>
  </w:style>
  <w:style w:type="paragraph" w:customStyle="1" w:styleId="c30">
    <w:name w:val="c30"/>
    <w:basedOn w:val="a"/>
    <w:rsid w:val="005E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E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767D"/>
  </w:style>
  <w:style w:type="paragraph" w:styleId="a5">
    <w:name w:val="Normal (Web)"/>
    <w:basedOn w:val="a"/>
    <w:uiPriority w:val="99"/>
    <w:semiHidden/>
    <w:unhideWhenUsed/>
    <w:rsid w:val="00EB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94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seti.ru/" TargetMode="External"/><Relationship Id="rId13" Type="http://schemas.openxmlformats.org/officeDocument/2006/relationships/hyperlink" Target="http://mersib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lnet.ee/" TargetMode="External"/><Relationship Id="rId12" Type="http://schemas.openxmlformats.org/officeDocument/2006/relationships/hyperlink" Target="http://www.nachal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zavr.ru/" TargetMode="External"/><Relationship Id="rId11" Type="http://schemas.openxmlformats.org/officeDocument/2006/relationships/hyperlink" Target="http://www.internetenok.naro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hmat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emo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Татьяна</cp:lastModifiedBy>
  <cp:revision>12</cp:revision>
  <cp:lastPrinted>2022-03-28T16:55:00Z</cp:lastPrinted>
  <dcterms:created xsi:type="dcterms:W3CDTF">2022-03-26T07:50:00Z</dcterms:created>
  <dcterms:modified xsi:type="dcterms:W3CDTF">2022-03-30T09:01:00Z</dcterms:modified>
</cp:coreProperties>
</file>