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AD" w:rsidRPr="00B36CFB" w:rsidRDefault="009932AD" w:rsidP="009932AD">
      <w:pPr>
        <w:jc w:val="both"/>
        <w:rPr>
          <w:sz w:val="28"/>
          <w:szCs w:val="28"/>
        </w:rPr>
      </w:pPr>
      <w:r w:rsidRPr="00B36CFB">
        <w:rPr>
          <w:rStyle w:val="a4"/>
          <w:rFonts w:ascii="Arial" w:hAnsi="Arial" w:cs="Arial"/>
          <w:color w:val="444444"/>
          <w:sz w:val="28"/>
          <w:szCs w:val="28"/>
          <w:bdr w:val="none" w:sz="0" w:space="0" w:color="auto" w:frame="1"/>
          <w:shd w:val="clear" w:color="auto" w:fill="FFFFFF"/>
        </w:rPr>
        <w:t>«Мы веками жили вместе. Вместе победили в самой страшной войне. И будем вместе жить и дальше. А тем, кто хочет или пытается разделить нас, могу сказать одно – не дождетесь».</w:t>
      </w:r>
      <w:r w:rsidRPr="00B36CFB">
        <w:rPr>
          <w:sz w:val="28"/>
          <w:szCs w:val="28"/>
        </w:rPr>
        <w:t xml:space="preserve"> </w:t>
      </w:r>
    </w:p>
    <w:p w:rsidR="009932AD" w:rsidRPr="00B36CFB" w:rsidRDefault="009932AD" w:rsidP="009932AD">
      <w:pPr>
        <w:jc w:val="both"/>
        <w:rPr>
          <w:sz w:val="28"/>
          <w:szCs w:val="28"/>
        </w:rPr>
      </w:pPr>
      <w:r>
        <w:rPr>
          <w:sz w:val="28"/>
          <w:szCs w:val="28"/>
        </w:rPr>
        <w:t xml:space="preserve">                                                                                                                          </w:t>
      </w:r>
      <w:r w:rsidRPr="00B36CFB">
        <w:rPr>
          <w:sz w:val="28"/>
          <w:szCs w:val="28"/>
        </w:rPr>
        <w:t>В.Путин</w:t>
      </w:r>
    </w:p>
    <w:p w:rsidR="009932AD" w:rsidRPr="00B36CFB" w:rsidRDefault="009932AD" w:rsidP="009932AD">
      <w:pPr>
        <w:spacing w:line="240" w:lineRule="auto"/>
        <w:jc w:val="both"/>
        <w:rPr>
          <w:sz w:val="28"/>
          <w:szCs w:val="28"/>
        </w:rPr>
      </w:pPr>
      <w:r w:rsidRPr="00B36CFB">
        <w:rPr>
          <w:sz w:val="28"/>
          <w:szCs w:val="28"/>
        </w:rPr>
        <w:t>Эпиграфом к своему сочинению я взяла слова из выступления  нашего президента В.В.Путина на встрече религиозных и общественных организаций России.  Россия – огромное многонациональное государство. Более 180 национальностей  проживают под её голубым небом, и надо так построить политику, чтобы всем нам жилось дружно, без всяких ссор и распрей. Вспомнилась притча о трёх сыновьях, которым отец, умирая, предложил сломать веник. Они не смогли этого сделать. А когда рассыпали его на веточки, то переломали их легко. Из этого можно сделать вывод: чем дружнее и сплочённее мы будем жить, тем крепче и могущественнее будет наша Россия.</w:t>
      </w:r>
    </w:p>
    <w:p w:rsidR="009932AD" w:rsidRPr="00B36CFB" w:rsidRDefault="009932AD" w:rsidP="009932AD">
      <w:pPr>
        <w:spacing w:line="240" w:lineRule="auto"/>
        <w:jc w:val="both"/>
        <w:rPr>
          <w:sz w:val="28"/>
          <w:szCs w:val="28"/>
        </w:rPr>
      </w:pPr>
      <w:r w:rsidRPr="00B36CFB">
        <w:rPr>
          <w:sz w:val="28"/>
          <w:szCs w:val="28"/>
        </w:rPr>
        <w:t xml:space="preserve"> Я считаю, что  слова моего эпиграфа полностью объясняют мою точку зрения на молодёжную национальную политику в России. Если не юноши, девушки нашей страны, то кто же будет строить будущее, кто будет растить детей</w:t>
      </w:r>
      <w:proofErr w:type="gramStart"/>
      <w:r w:rsidRPr="00B36CFB">
        <w:rPr>
          <w:sz w:val="28"/>
          <w:szCs w:val="28"/>
        </w:rPr>
        <w:t xml:space="preserve"> ,</w:t>
      </w:r>
      <w:proofErr w:type="gramEnd"/>
      <w:r w:rsidRPr="00B36CFB">
        <w:rPr>
          <w:sz w:val="28"/>
          <w:szCs w:val="28"/>
        </w:rPr>
        <w:t>кто сможет преодолевать все трудности и создать Россию свободных, уверенных в себе, обеспеченных людей. Стране нужна нравственно одухотворенная, эстетически образованная и физически крепкая молодежь, способная успешно трудиться в условиях многонациональной экономики. Залог успеха России – успех её молодёжи.</w:t>
      </w:r>
    </w:p>
    <w:p w:rsidR="009932AD" w:rsidRPr="00B36CFB" w:rsidRDefault="009932AD" w:rsidP="009932AD">
      <w:pPr>
        <w:spacing w:line="240" w:lineRule="auto"/>
        <w:jc w:val="both"/>
        <w:rPr>
          <w:sz w:val="28"/>
          <w:szCs w:val="28"/>
        </w:rPr>
      </w:pPr>
      <w:r w:rsidRPr="00B36CFB">
        <w:rPr>
          <w:sz w:val="28"/>
          <w:szCs w:val="28"/>
        </w:rPr>
        <w:t>Я убеждена, что проблемы молодёжи могут и должны решать сами молодые люди. Радует то, что наша страна, наше правительство не боится доверять молодому поколению решение серьёзных проблем. Об этом говорят различные многонациональные встречи, съезды, форумы, на которых присутствует наше правительство. Перспективы для строительства будущего прекрасные. И кому, как не нам, участвовать в развитии страны, решать глобальные задачи.</w:t>
      </w:r>
    </w:p>
    <w:p w:rsidR="009932AD" w:rsidRPr="00B36CFB" w:rsidRDefault="009932AD" w:rsidP="009932AD">
      <w:pPr>
        <w:jc w:val="both"/>
        <w:rPr>
          <w:sz w:val="28"/>
          <w:szCs w:val="28"/>
        </w:rPr>
      </w:pPr>
      <w:r w:rsidRPr="00B36CFB">
        <w:rPr>
          <w:sz w:val="28"/>
          <w:szCs w:val="28"/>
        </w:rPr>
        <w:t>С каждым днём мы все больше и больше ощущаем заботу о нас: увеличивается финансирование молодёжных программ и проектов, учреждены областные гранты и стипендии для поощрения деятельности талантливой молодёжи в области образования, науки, техники и культуры.</w:t>
      </w:r>
    </w:p>
    <w:p w:rsidR="009932AD" w:rsidRPr="00B36CFB" w:rsidRDefault="009932AD" w:rsidP="009932AD">
      <w:pPr>
        <w:jc w:val="both"/>
        <w:rPr>
          <w:sz w:val="28"/>
          <w:szCs w:val="28"/>
        </w:rPr>
      </w:pPr>
      <w:r w:rsidRPr="00B36CFB">
        <w:rPr>
          <w:sz w:val="28"/>
          <w:szCs w:val="28"/>
        </w:rPr>
        <w:t xml:space="preserve">И это всё не голые слова: мы, школьники, можем участвовать в различных конкурсах, чтобы проявить себя. Наша школа обеспечена компьютерами с выходом в интернет, бесплатными учебниками, школьная библиотека в целях интеграции оснащена современной техникой, лучшими экземплярами </w:t>
      </w:r>
      <w:r w:rsidRPr="00B36CFB">
        <w:rPr>
          <w:sz w:val="28"/>
          <w:szCs w:val="28"/>
        </w:rPr>
        <w:lastRenderedPageBreak/>
        <w:t>художественной литературы. В каждом классе у нас есть представители разных национальностей. Наша урочная и внеурочная деятельность направлена на воспитание взаимопонимания, уважения друг к другу. Мы вместе проводим свободное время, вместе радуемся и огорчаемся, с интересом слушаем рассказы о культурных традициях разных представителей нашей дружной школьной семьи. Я горжусь своей страной, её мирной политикой, толерантностью и хочу жить и работать в будущем для блага всех людей на земле. И таких молодых людей, я думаю, немало.</w:t>
      </w:r>
    </w:p>
    <w:p w:rsidR="009932AD" w:rsidRPr="00B36CFB" w:rsidRDefault="009932AD" w:rsidP="009932AD">
      <w:pPr>
        <w:jc w:val="both"/>
        <w:rPr>
          <w:sz w:val="28"/>
          <w:szCs w:val="28"/>
        </w:rPr>
      </w:pPr>
      <w:r w:rsidRPr="00B36CFB">
        <w:rPr>
          <w:sz w:val="28"/>
          <w:szCs w:val="28"/>
        </w:rPr>
        <w:t xml:space="preserve">Поэтому молодёжь в многонациональной политике – это условие будущего развития страны, ее успех в строительстве лучшей жизни, в дружбе и взаимопонимании, в уважении и бережном отношении к любой национальной культуре. Мы, молодое поколение, должны чётко себе представлять: какую пользу обществу мы принесём,  чего ждёт от нас Россия, сможем ли мы преодолеть трудности, решить многие проблемы. </w:t>
      </w:r>
      <w:proofErr w:type="gramStart"/>
      <w:r w:rsidRPr="00B36CFB">
        <w:rPr>
          <w:sz w:val="28"/>
          <w:szCs w:val="28"/>
        </w:rPr>
        <w:t>А таких проблемах в нашей жизни много:  постоянные межнациональные конфликты, военные действия, постоянные провокации, направленные на разрушение мирного пространства.</w:t>
      </w:r>
      <w:proofErr w:type="gramEnd"/>
      <w:r w:rsidRPr="00B36CFB">
        <w:rPr>
          <w:sz w:val="28"/>
          <w:szCs w:val="28"/>
        </w:rPr>
        <w:t xml:space="preserve">  Решение этих задач – первоочерёдное дело. И в этом может помочь и  молодое поколение. Первое, чему мы должны научиться – это доверять нашему правительству, поддерживать их начинания, самим строить демократическое общество. И неважно, какой мы национальности, главное, мы – дети нашей огромной многонациональной страны и в наших руках наше будущее.</w:t>
      </w:r>
    </w:p>
    <w:p w:rsidR="009932AD" w:rsidRPr="00B36CFB" w:rsidRDefault="009932AD" w:rsidP="009932AD">
      <w:pPr>
        <w:jc w:val="both"/>
        <w:rPr>
          <w:sz w:val="28"/>
          <w:szCs w:val="28"/>
        </w:rPr>
      </w:pPr>
      <w:r w:rsidRPr="00B36CFB">
        <w:rPr>
          <w:sz w:val="28"/>
          <w:szCs w:val="28"/>
        </w:rPr>
        <w:t xml:space="preserve"> Приближаются выборы, и если мы хотим, чтобы Россия осталась уникальной и великой цивилизацией, то необходимо защитить и сохранить общее культурное пространство, завещанные нам богатства, традиции толерантности и духовности, дружбу и сплочённость всех народов, проживающих в нашей стране. Участвуя в выборах, мы обеспечиваем стабильность, власти, чтобы человек чувствовал свою защищённость, был уверен в завтрашнем дне, зная, что страна будет развиваться. В.Володин говорил: «Выборы - это процесс формирования власти. Нам важно, чтобы формировалась ответственная власть, способная слушать народ, решать проблемы людей и отвечать за свои обещания». Я так понимаю, что власть мы выбираем сами и от этого зависит наша жизнь. Я за мир, равенство между народами, за толерантное отношение к любому человеку и призываю всю молодёжь нашей страны взяться крепко за руки и твёрдо сказать: « Нет межнациональным войнам! Нет любым провокациям, направленным на то, </w:t>
      </w:r>
      <w:r w:rsidRPr="00B36CFB">
        <w:rPr>
          <w:sz w:val="28"/>
          <w:szCs w:val="28"/>
        </w:rPr>
        <w:lastRenderedPageBreak/>
        <w:t>чтобы разрушить доверие  и сплочённость наших народов». Своё сочинение хочу завершить словами пословицы: «Реки могут пересохнуть, горы могут рухнуть, но дружба народов вечна и нерушима»</w:t>
      </w:r>
    </w:p>
    <w:p w:rsidR="009932AD" w:rsidRPr="00B36CFB" w:rsidRDefault="009932AD" w:rsidP="009932AD">
      <w:pPr>
        <w:jc w:val="both"/>
        <w:rPr>
          <w:sz w:val="28"/>
          <w:szCs w:val="28"/>
        </w:rPr>
      </w:pPr>
    </w:p>
    <w:p w:rsidR="00901996" w:rsidRDefault="00901996"/>
    <w:sectPr w:rsidR="00901996" w:rsidSect="00901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9932AD"/>
    <w:rsid w:val="00030EAD"/>
    <w:rsid w:val="007E61D4"/>
    <w:rsid w:val="00901996"/>
    <w:rsid w:val="00993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1D4"/>
    <w:pPr>
      <w:ind w:left="720"/>
      <w:contextualSpacing/>
    </w:pPr>
  </w:style>
  <w:style w:type="character" w:styleId="a4">
    <w:name w:val="Strong"/>
    <w:basedOn w:val="a0"/>
    <w:uiPriority w:val="22"/>
    <w:qFormat/>
    <w:rsid w:val="009932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4253</Characters>
  <Application>Microsoft Office Word</Application>
  <DocSecurity>0</DocSecurity>
  <Lines>35</Lines>
  <Paragraphs>9</Paragraphs>
  <ScaleCrop>false</ScaleCrop>
  <Company>Krokoz™</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2017-03-27T17:30:00Z</dcterms:created>
  <dcterms:modified xsi:type="dcterms:W3CDTF">2017-03-27T17:32:00Z</dcterms:modified>
</cp:coreProperties>
</file>