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B2" w:rsidRPr="006549B2" w:rsidRDefault="006549B2" w:rsidP="006549B2">
      <w:pPr>
        <w:spacing w:before="120" w:after="120" w:line="240" w:lineRule="auto"/>
        <w:jc w:val="center"/>
        <w:rPr>
          <w:rStyle w:val="a8"/>
          <w:rFonts w:ascii="Times New Roman" w:hAnsi="Times New Roman"/>
          <w:i w:val="0"/>
          <w:color w:val="000000" w:themeColor="text1"/>
          <w:sz w:val="28"/>
          <w:szCs w:val="28"/>
        </w:rPr>
      </w:pPr>
      <w:r w:rsidRPr="006549B2">
        <w:rPr>
          <w:rStyle w:val="a8"/>
          <w:rFonts w:ascii="Times New Roman" w:hAnsi="Times New Roman"/>
          <w:i w:val="0"/>
          <w:color w:val="000000" w:themeColor="text1"/>
          <w:sz w:val="28"/>
          <w:szCs w:val="28"/>
        </w:rPr>
        <w:t>Муниципальное общеобразовательное учреждение </w:t>
      </w:r>
    </w:p>
    <w:p w:rsidR="00466A61" w:rsidRPr="006549B2" w:rsidRDefault="006549B2" w:rsidP="006549B2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549B2">
        <w:rPr>
          <w:rStyle w:val="a8"/>
          <w:rFonts w:ascii="Times New Roman" w:hAnsi="Times New Roman"/>
          <w:i w:val="0"/>
          <w:color w:val="000000" w:themeColor="text1"/>
          <w:sz w:val="28"/>
          <w:szCs w:val="28"/>
        </w:rPr>
        <w:t>"Средняя общеобразовательная школа №11 г. Вольска Саратовской области"</w:t>
      </w:r>
    </w:p>
    <w:p w:rsidR="00466A61" w:rsidRDefault="00466A61" w:rsidP="00B9122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9B2" w:rsidRPr="006549B2" w:rsidRDefault="006549B2" w:rsidP="00B9122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A61" w:rsidRDefault="00466A61" w:rsidP="00B9122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9B2" w:rsidRPr="004D35AE" w:rsidRDefault="006549B2" w:rsidP="004D35AE">
      <w:pPr>
        <w:spacing w:before="120" w:after="120" w:line="240" w:lineRule="auto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4D35AE" w:rsidRDefault="004D35AE" w:rsidP="004D35AE">
      <w:pPr>
        <w:spacing w:before="120" w:after="120" w:line="240" w:lineRule="auto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  <w:r w:rsidRPr="004D35AE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Творческая площадка № 2 </w:t>
      </w:r>
    </w:p>
    <w:p w:rsidR="006549B2" w:rsidRPr="004D35AE" w:rsidRDefault="004D35AE" w:rsidP="004D35AE">
      <w:pPr>
        <w:spacing w:before="120" w:after="120" w:line="240" w:lineRule="auto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D35AE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«Использование ИКТ для инклюзивного образования»</w:t>
      </w:r>
    </w:p>
    <w:p w:rsidR="006549B2" w:rsidRDefault="006549B2" w:rsidP="00B9122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5AE" w:rsidRDefault="004D35AE" w:rsidP="00B9122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9B2" w:rsidRPr="006549B2" w:rsidRDefault="004D35AE" w:rsidP="006549B2">
      <w:pPr>
        <w:spacing w:before="120" w:after="120" w:line="240" w:lineRule="auto"/>
        <w:jc w:val="center"/>
        <w:rPr>
          <w:rFonts w:ascii="Times New Roman" w:hAnsi="Times New Roman"/>
          <w:b/>
          <w:caps/>
          <w:sz w:val="44"/>
          <w:szCs w:val="44"/>
        </w:rPr>
      </w:pPr>
      <w:proofErr w:type="gramStart"/>
      <w:r>
        <w:rPr>
          <w:rFonts w:ascii="Times New Roman" w:hAnsi="Times New Roman"/>
          <w:b/>
          <w:caps/>
          <w:sz w:val="44"/>
          <w:szCs w:val="44"/>
        </w:rPr>
        <w:t>Обучение по модели</w:t>
      </w:r>
      <w:proofErr w:type="gramEnd"/>
      <w:r>
        <w:rPr>
          <w:rFonts w:ascii="Times New Roman" w:hAnsi="Times New Roman"/>
          <w:b/>
          <w:caps/>
          <w:sz w:val="44"/>
          <w:szCs w:val="44"/>
        </w:rPr>
        <w:t xml:space="preserve"> инклюзии</w:t>
      </w:r>
    </w:p>
    <w:p w:rsidR="006549B2" w:rsidRDefault="006549B2" w:rsidP="00B9122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9B2" w:rsidRDefault="006549B2" w:rsidP="006549B2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718313" cy="2788735"/>
            <wp:effectExtent l="19050" t="0" r="0" b="0"/>
            <wp:docPr id="18" name="Рисунок 10" descr="C:\Users\user\Desktop\дистанц\фотки\Фильм к августу1\123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дистанц\фотки\Фильм к августу1\123\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370" cy="2794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9B2" w:rsidRDefault="006549B2" w:rsidP="00B9122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9B2" w:rsidRDefault="006549B2" w:rsidP="00B9122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9B2" w:rsidRDefault="006549B2" w:rsidP="00B9122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9B2" w:rsidRDefault="006549B2" w:rsidP="006549B2">
      <w:pPr>
        <w:rPr>
          <w:rFonts w:ascii="Times New Roman" w:hAnsi="Times New Roman"/>
          <w:sz w:val="28"/>
          <w:szCs w:val="28"/>
        </w:rPr>
      </w:pPr>
    </w:p>
    <w:p w:rsidR="00C6755C" w:rsidRPr="006549B2" w:rsidRDefault="00C6755C" w:rsidP="004D35AE">
      <w:pPr>
        <w:jc w:val="center"/>
        <w:rPr>
          <w:rFonts w:ascii="Times New Roman" w:hAnsi="Times New Roman"/>
          <w:sz w:val="28"/>
          <w:szCs w:val="28"/>
        </w:rPr>
      </w:pPr>
    </w:p>
    <w:p w:rsidR="00153DC3" w:rsidRDefault="004D35AE" w:rsidP="00153DC3">
      <w:pPr>
        <w:spacing w:before="120"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Выполнила: </w:t>
      </w:r>
      <w:proofErr w:type="spellStart"/>
      <w:r>
        <w:rPr>
          <w:rFonts w:ascii="Times New Roman" w:hAnsi="Times New Roman"/>
          <w:sz w:val="28"/>
          <w:szCs w:val="28"/>
        </w:rPr>
        <w:t>Севостьянова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Антонина Владимировна</w:t>
      </w:r>
      <w:r w:rsidR="00153DC3">
        <w:rPr>
          <w:rFonts w:ascii="Times New Roman" w:hAnsi="Times New Roman"/>
          <w:sz w:val="28"/>
          <w:szCs w:val="28"/>
        </w:rPr>
        <w:t>, учитель информатики</w:t>
      </w:r>
    </w:p>
    <w:p w:rsidR="00466A61" w:rsidRDefault="00466A61" w:rsidP="00B9122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5AE" w:rsidRDefault="004D35AE" w:rsidP="00B9122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5AE" w:rsidRDefault="004D35AE" w:rsidP="00B9122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A61" w:rsidRDefault="00466A61" w:rsidP="00B9122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1900" w:rsidRPr="007C536E" w:rsidRDefault="00BD1900" w:rsidP="007C536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7C536E">
        <w:rPr>
          <w:rFonts w:ascii="Times New Roman" w:hAnsi="Times New Roman"/>
          <w:sz w:val="28"/>
          <w:szCs w:val="28"/>
        </w:rPr>
        <w:lastRenderedPageBreak/>
        <w:t xml:space="preserve">В соответствии с Постановлением главы администрации </w:t>
      </w:r>
      <w:proofErr w:type="spellStart"/>
      <w:r w:rsidRPr="007C536E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7C536E">
        <w:rPr>
          <w:rFonts w:ascii="Times New Roman" w:hAnsi="Times New Roman"/>
          <w:sz w:val="28"/>
          <w:szCs w:val="28"/>
        </w:rPr>
        <w:t xml:space="preserve"> Муниципального района от 30 августа 2010 года Средней общеобразовательной школе № 11 города Вольска был определен статус «Муниципальный центр дистанционного обучения детей-инвалидов, нуждающихся в обучении на дому».</w:t>
      </w:r>
      <w:r w:rsidR="00466A61" w:rsidRPr="007C536E"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4D35AE" w:rsidRPr="007C536E" w:rsidRDefault="004D35AE" w:rsidP="007C5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3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2014 году МОУ «СОШ № 11» вошла в число образовательных учреждений по реализации федеральной программы по созданию условий для инклюзивного образования детей с ограниченными возможностями здоровья. </w:t>
      </w:r>
    </w:p>
    <w:p w:rsidR="004467A9" w:rsidRPr="007C536E" w:rsidRDefault="004467A9" w:rsidP="007C5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36E">
        <w:rPr>
          <w:rFonts w:ascii="Times New Roman" w:hAnsi="Times New Roman"/>
          <w:sz w:val="28"/>
          <w:szCs w:val="28"/>
        </w:rPr>
        <w:t>Образовательным учреждением была подготовлена вся нормативн</w:t>
      </w:r>
      <w:proofErr w:type="gramStart"/>
      <w:r w:rsidRPr="007C536E">
        <w:rPr>
          <w:rFonts w:ascii="Times New Roman" w:hAnsi="Times New Roman"/>
          <w:sz w:val="28"/>
          <w:szCs w:val="28"/>
        </w:rPr>
        <w:t>о-</w:t>
      </w:r>
      <w:proofErr w:type="gramEnd"/>
      <w:r w:rsidRPr="007C536E">
        <w:rPr>
          <w:rFonts w:ascii="Times New Roman" w:hAnsi="Times New Roman"/>
          <w:sz w:val="28"/>
          <w:szCs w:val="28"/>
        </w:rPr>
        <w:t xml:space="preserve"> правовая база:</w:t>
      </w:r>
    </w:p>
    <w:p w:rsidR="004467A9" w:rsidRPr="007C536E" w:rsidRDefault="004467A9" w:rsidP="007C5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36E">
        <w:rPr>
          <w:rFonts w:ascii="Times New Roman" w:hAnsi="Times New Roman"/>
          <w:sz w:val="28"/>
          <w:szCs w:val="28"/>
        </w:rPr>
        <w:t>- внесли изменения в устав школы;</w:t>
      </w:r>
    </w:p>
    <w:p w:rsidR="004467A9" w:rsidRPr="007C536E" w:rsidRDefault="004467A9" w:rsidP="007C5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36E">
        <w:rPr>
          <w:rFonts w:ascii="Times New Roman" w:hAnsi="Times New Roman"/>
          <w:sz w:val="28"/>
          <w:szCs w:val="28"/>
        </w:rPr>
        <w:t>- разработали Положение о дистанционном центре;</w:t>
      </w:r>
    </w:p>
    <w:p w:rsidR="004467A9" w:rsidRPr="007C536E" w:rsidRDefault="004467A9" w:rsidP="007C5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36E">
        <w:rPr>
          <w:rFonts w:ascii="Times New Roman" w:hAnsi="Times New Roman"/>
          <w:sz w:val="28"/>
          <w:szCs w:val="28"/>
        </w:rPr>
        <w:t xml:space="preserve">- разработан план </w:t>
      </w:r>
      <w:proofErr w:type="spellStart"/>
      <w:r w:rsidRPr="007C536E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7C536E">
        <w:rPr>
          <w:rFonts w:ascii="Times New Roman" w:hAnsi="Times New Roman"/>
          <w:sz w:val="28"/>
          <w:szCs w:val="28"/>
        </w:rPr>
        <w:t>–педагогического сопровождения;</w:t>
      </w:r>
    </w:p>
    <w:p w:rsidR="004467A9" w:rsidRPr="007C536E" w:rsidRDefault="004467A9" w:rsidP="007C5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36E">
        <w:rPr>
          <w:rFonts w:ascii="Times New Roman" w:hAnsi="Times New Roman"/>
          <w:sz w:val="28"/>
          <w:szCs w:val="28"/>
        </w:rPr>
        <w:t>- разработан план работы дистанционного центра</w:t>
      </w:r>
    </w:p>
    <w:p w:rsidR="004D35AE" w:rsidRPr="007C536E" w:rsidRDefault="004D35AE" w:rsidP="007C5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36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4040505</wp:posOffset>
            </wp:positionH>
            <wp:positionV relativeFrom="paragraph">
              <wp:posOffset>104140</wp:posOffset>
            </wp:positionV>
            <wp:extent cx="2458085" cy="1838960"/>
            <wp:effectExtent l="19050" t="0" r="0" b="0"/>
            <wp:wrapTight wrapText="bothSides">
              <wp:wrapPolygon edited="0">
                <wp:start x="-167" y="0"/>
                <wp:lineTo x="-167" y="21481"/>
                <wp:lineTo x="21594" y="21481"/>
                <wp:lineTo x="21594" y="0"/>
                <wp:lineTo x="-167" y="0"/>
              </wp:wrapPolygon>
            </wp:wrapTight>
            <wp:docPr id="2" name="Рисунок 2" descr="C:\Users\user\Desktop\дистанц\фотки\DSCN3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истанц\фотки\DSCN309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3C1" w:rsidRPr="007C536E">
        <w:rPr>
          <w:rFonts w:ascii="Times New Roman" w:hAnsi="Times New Roman"/>
          <w:sz w:val="28"/>
          <w:szCs w:val="28"/>
        </w:rPr>
        <w:t xml:space="preserve">Министерство образования Саратовской области в рамках федерального проекта «Доступная среда» обеспечила всех участников данного проекта </w:t>
      </w:r>
      <w:r w:rsidR="00232FE4" w:rsidRPr="007C536E">
        <w:rPr>
          <w:rFonts w:ascii="Times New Roman" w:hAnsi="Times New Roman"/>
          <w:sz w:val="28"/>
          <w:szCs w:val="28"/>
        </w:rPr>
        <w:t>специализированн</w:t>
      </w:r>
      <w:r w:rsidR="00E903C1" w:rsidRPr="007C536E">
        <w:rPr>
          <w:rFonts w:ascii="Times New Roman" w:hAnsi="Times New Roman"/>
          <w:sz w:val="28"/>
          <w:szCs w:val="28"/>
        </w:rPr>
        <w:t>ой</w:t>
      </w:r>
      <w:r w:rsidR="00232FE4" w:rsidRPr="007C536E">
        <w:rPr>
          <w:rFonts w:ascii="Times New Roman" w:hAnsi="Times New Roman"/>
          <w:sz w:val="28"/>
          <w:szCs w:val="28"/>
        </w:rPr>
        <w:t xml:space="preserve"> компьютерн</w:t>
      </w:r>
      <w:r w:rsidR="00E903C1" w:rsidRPr="007C536E">
        <w:rPr>
          <w:rFonts w:ascii="Times New Roman" w:hAnsi="Times New Roman"/>
          <w:sz w:val="28"/>
          <w:szCs w:val="28"/>
        </w:rPr>
        <w:t>ой</w:t>
      </w:r>
      <w:r w:rsidR="00232FE4" w:rsidRPr="007C536E">
        <w:rPr>
          <w:rFonts w:ascii="Times New Roman" w:hAnsi="Times New Roman"/>
          <w:sz w:val="28"/>
          <w:szCs w:val="28"/>
        </w:rPr>
        <w:t xml:space="preserve"> и периферийн</w:t>
      </w:r>
      <w:r w:rsidR="00E903C1" w:rsidRPr="007C536E">
        <w:rPr>
          <w:rFonts w:ascii="Times New Roman" w:hAnsi="Times New Roman"/>
          <w:sz w:val="28"/>
          <w:szCs w:val="28"/>
        </w:rPr>
        <w:t>ой</w:t>
      </w:r>
      <w:r w:rsidR="00232FE4" w:rsidRPr="007C536E">
        <w:rPr>
          <w:rFonts w:ascii="Times New Roman" w:hAnsi="Times New Roman"/>
          <w:sz w:val="28"/>
          <w:szCs w:val="28"/>
        </w:rPr>
        <w:t xml:space="preserve"> техник</w:t>
      </w:r>
      <w:r w:rsidR="00E903C1" w:rsidRPr="007C536E">
        <w:rPr>
          <w:rFonts w:ascii="Times New Roman" w:hAnsi="Times New Roman"/>
          <w:sz w:val="28"/>
          <w:szCs w:val="28"/>
        </w:rPr>
        <w:t xml:space="preserve">ой, </w:t>
      </w:r>
      <w:r w:rsidR="00184BC7" w:rsidRPr="007C536E">
        <w:rPr>
          <w:rFonts w:ascii="Times New Roman" w:hAnsi="Times New Roman"/>
          <w:sz w:val="28"/>
          <w:szCs w:val="28"/>
        </w:rPr>
        <w:t xml:space="preserve">лабораторным оборудованием для проведения виртуальных практических работ, </w:t>
      </w:r>
      <w:r w:rsidR="00232FE4" w:rsidRPr="007C536E">
        <w:rPr>
          <w:rFonts w:ascii="Times New Roman" w:hAnsi="Times New Roman"/>
          <w:sz w:val="28"/>
          <w:szCs w:val="28"/>
        </w:rPr>
        <w:t>доступ</w:t>
      </w:r>
      <w:r w:rsidR="00E903C1" w:rsidRPr="007C536E">
        <w:rPr>
          <w:rFonts w:ascii="Times New Roman" w:hAnsi="Times New Roman"/>
          <w:sz w:val="28"/>
          <w:szCs w:val="28"/>
        </w:rPr>
        <w:t>ом</w:t>
      </w:r>
      <w:r w:rsidR="00232FE4" w:rsidRPr="007C536E">
        <w:rPr>
          <w:rFonts w:ascii="Times New Roman" w:hAnsi="Times New Roman"/>
          <w:sz w:val="28"/>
          <w:szCs w:val="28"/>
        </w:rPr>
        <w:t xml:space="preserve"> к образов</w:t>
      </w:r>
      <w:r w:rsidR="00E903C1" w:rsidRPr="007C536E">
        <w:rPr>
          <w:rFonts w:ascii="Times New Roman" w:hAnsi="Times New Roman"/>
          <w:sz w:val="28"/>
          <w:szCs w:val="28"/>
        </w:rPr>
        <w:t xml:space="preserve">ательным ресурсам сети Интернет. </w:t>
      </w:r>
    </w:p>
    <w:p w:rsidR="004D35AE" w:rsidRDefault="004D35AE" w:rsidP="00B9122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A61" w:rsidRDefault="004D35AE" w:rsidP="00B9122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3328670</wp:posOffset>
            </wp:positionH>
            <wp:positionV relativeFrom="paragraph">
              <wp:posOffset>67945</wp:posOffset>
            </wp:positionV>
            <wp:extent cx="2287905" cy="1786255"/>
            <wp:effectExtent l="19050" t="0" r="0" b="0"/>
            <wp:wrapNone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A61" w:rsidRPr="00466A6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30730" cy="1798320"/>
            <wp:effectExtent l="19050" t="0" r="7620" b="0"/>
            <wp:docPr id="3" name="Рисунок 1" descr="p28_arxim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p28_arximed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81" cy="179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6A61" w:rsidRPr="00466A61">
        <w:rPr>
          <w:noProof/>
        </w:rPr>
        <w:t xml:space="preserve"> </w:t>
      </w:r>
    </w:p>
    <w:p w:rsidR="00165E8A" w:rsidRDefault="00165E8A" w:rsidP="00B9122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229870</wp:posOffset>
            </wp:positionV>
            <wp:extent cx="2289810" cy="1706880"/>
            <wp:effectExtent l="19050" t="0" r="0" b="0"/>
            <wp:wrapTight wrapText="bothSides">
              <wp:wrapPolygon edited="0">
                <wp:start x="-180" y="0"/>
                <wp:lineTo x="-180" y="21455"/>
                <wp:lineTo x="21564" y="21455"/>
                <wp:lineTo x="21564" y="0"/>
                <wp:lineTo x="-180" y="0"/>
              </wp:wrapPolygon>
            </wp:wrapTight>
            <wp:docPr id="16" name="Рисунок 8" descr="C:\Users\user\Desktop\дистанц\фотки\фото\1287729879_c38bfb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дистанц\фотки\фото\1287729879_c38bfb_1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BC7" w:rsidRDefault="00184BC7" w:rsidP="00B9122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1">
        <w:rPr>
          <w:rFonts w:ascii="Times New Roman" w:hAnsi="Times New Roman"/>
          <w:sz w:val="28"/>
          <w:szCs w:val="28"/>
        </w:rPr>
        <w:t>Все учителя, работающие с детьми – инвалидами, прошли курсы повышения квалификации «Организация работы с детьми – инвалидами в дистанционном режиме» за счет средств Министерства образования Саратовской области.</w:t>
      </w:r>
    </w:p>
    <w:p w:rsidR="00165E8A" w:rsidRDefault="00165E8A" w:rsidP="00B9122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E8A" w:rsidRDefault="00165E8A" w:rsidP="00B9122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5AE" w:rsidRDefault="004D35AE" w:rsidP="00B9122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536E" w:rsidRDefault="007C536E" w:rsidP="00B9122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5AE" w:rsidRDefault="004626E2" w:rsidP="00B9122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1180465</wp:posOffset>
            </wp:positionH>
            <wp:positionV relativeFrom="paragraph">
              <wp:posOffset>455295</wp:posOffset>
            </wp:positionV>
            <wp:extent cx="2198370" cy="1651000"/>
            <wp:effectExtent l="19050" t="0" r="0" b="0"/>
            <wp:wrapNone/>
            <wp:docPr id="12" name="Рисунок 4" descr="C:\Users\user\Desktop\дистанц\фотки\Доступная среда\101SSCAM\SL383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истанц\фотки\Доступная среда\101SSCAM\SL38349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5A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346710</wp:posOffset>
            </wp:positionV>
            <wp:extent cx="2259965" cy="1692275"/>
            <wp:effectExtent l="19050" t="0" r="6985" b="0"/>
            <wp:wrapTight wrapText="bothSides">
              <wp:wrapPolygon edited="0">
                <wp:start x="-182" y="0"/>
                <wp:lineTo x="-182" y="21397"/>
                <wp:lineTo x="21667" y="21397"/>
                <wp:lineTo x="21667" y="0"/>
                <wp:lineTo x="-182" y="0"/>
              </wp:wrapPolygon>
            </wp:wrapTight>
            <wp:docPr id="1" name="Рисунок 5" descr="C:\Users\user\Desktop\дистанц\фотки\Доступная среда\доступная среда 2\SL383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истанц\фотки\Доступная среда\доступная среда 2\SL38318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5AE">
        <w:rPr>
          <w:rFonts w:ascii="Times New Roman" w:hAnsi="Times New Roman"/>
          <w:sz w:val="28"/>
          <w:szCs w:val="28"/>
        </w:rPr>
        <w:t>Школа оборудована для обучения детей – инвалидов с различными заболеваниями.</w:t>
      </w:r>
    </w:p>
    <w:p w:rsidR="0065497B" w:rsidRDefault="0065497B" w:rsidP="00B9122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97B" w:rsidRDefault="0065497B" w:rsidP="00B9122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97B" w:rsidRDefault="0065497B" w:rsidP="00B9122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97B" w:rsidRDefault="0065497B" w:rsidP="00B9122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97B" w:rsidRDefault="0065497B" w:rsidP="00B9122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5AE" w:rsidRDefault="004626E2" w:rsidP="00B9122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3911600</wp:posOffset>
            </wp:positionH>
            <wp:positionV relativeFrom="paragraph">
              <wp:posOffset>273050</wp:posOffset>
            </wp:positionV>
            <wp:extent cx="2327910" cy="1760220"/>
            <wp:effectExtent l="19050" t="0" r="0" b="0"/>
            <wp:wrapNone/>
            <wp:docPr id="15" name="Рисунок 7" descr="C:\Users\user\Desktop\дистанц\фотки\DSCN2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дистанц\фотки\DSCN282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97B" w:rsidRDefault="004626E2" w:rsidP="00B9122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128905</wp:posOffset>
            </wp:positionV>
            <wp:extent cx="2531110" cy="1896745"/>
            <wp:effectExtent l="19050" t="0" r="2540" b="0"/>
            <wp:wrapNone/>
            <wp:docPr id="34" name="Рисунок 22" descr="http://www.dist.volsk-sch11.edusite.ru/images/roby-001p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ist.volsk-sch11.edusite.ru/images/roby-001ppp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97B" w:rsidRDefault="0065497B" w:rsidP="00B9122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5AE" w:rsidRDefault="004D35AE" w:rsidP="00B9122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5AE" w:rsidRDefault="004D35AE" w:rsidP="00B9122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5AE" w:rsidRDefault="004D35AE" w:rsidP="00B9122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5AE" w:rsidRDefault="004D35AE" w:rsidP="00B9122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5AE" w:rsidRDefault="004D35AE" w:rsidP="00B9122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6E2" w:rsidRDefault="004626E2" w:rsidP="00B9122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536E" w:rsidRPr="007C536E" w:rsidRDefault="007C536E" w:rsidP="008F49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C536E">
        <w:rPr>
          <w:rFonts w:ascii="Times New Roman" w:hAnsi="Times New Roman"/>
          <w:color w:val="000000"/>
          <w:sz w:val="28"/>
          <w:szCs w:val="28"/>
        </w:rPr>
        <w:t>Ценность инклюзии как современного тренда развития образования в том, что в ее условиях каждый ребенок уникален и у каждого свой путь приобретения опыта и знаний, ка</w:t>
      </w:r>
      <w:r w:rsidRPr="007C536E">
        <w:rPr>
          <w:rFonts w:ascii="Times New Roman" w:hAnsi="Times New Roman"/>
          <w:color w:val="000000"/>
          <w:sz w:val="28"/>
          <w:szCs w:val="28"/>
          <w:shd w:val="clear" w:color="auto" w:fill="FCFCFC"/>
        </w:rPr>
        <w:t>ждый ребенок способен к развитию и саморазвитию, каждый ребенок уникален, у каждого свой путь приобретения опыта и знаний,  каждый ребенок может научиться делать выбор, принимать решения, оценивать результаты своих действий и нести за них ответственность.</w:t>
      </w:r>
      <w:proofErr w:type="gramEnd"/>
    </w:p>
    <w:p w:rsidR="007C536E" w:rsidRPr="007C536E" w:rsidRDefault="007C536E" w:rsidP="008F49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536E">
        <w:rPr>
          <w:rFonts w:ascii="Times New Roman" w:hAnsi="Times New Roman"/>
          <w:color w:val="000000"/>
          <w:sz w:val="28"/>
          <w:szCs w:val="28"/>
        </w:rPr>
        <w:t> </w:t>
      </w:r>
      <w:r w:rsidRPr="007C536E">
        <w:rPr>
          <w:rFonts w:ascii="Times New Roman" w:hAnsi="Times New Roman"/>
          <w:color w:val="000000"/>
          <w:sz w:val="28"/>
          <w:szCs w:val="28"/>
          <w:u w:val="single"/>
        </w:rPr>
        <w:t>Инклюзия</w:t>
      </w:r>
      <w:r w:rsidRPr="007C536E">
        <w:rPr>
          <w:rFonts w:ascii="Times New Roman" w:hAnsi="Times New Roman"/>
          <w:color w:val="000000"/>
          <w:sz w:val="28"/>
          <w:szCs w:val="28"/>
        </w:rPr>
        <w:t> (от </w:t>
      </w:r>
      <w:proofErr w:type="spellStart"/>
      <w:r w:rsidRPr="007C536E">
        <w:rPr>
          <w:rFonts w:ascii="Times New Roman" w:hAnsi="Times New Roman"/>
          <w:color w:val="000000"/>
          <w:sz w:val="28"/>
          <w:szCs w:val="28"/>
        </w:rPr>
        <w:t>inclusion</w:t>
      </w:r>
      <w:proofErr w:type="spellEnd"/>
      <w:r w:rsidRPr="007C536E">
        <w:rPr>
          <w:rFonts w:ascii="Times New Roman" w:hAnsi="Times New Roman"/>
          <w:color w:val="000000"/>
          <w:sz w:val="28"/>
          <w:szCs w:val="28"/>
        </w:rPr>
        <w:t xml:space="preserve"> – включение) – процесс </w:t>
      </w:r>
      <w:r w:rsidRPr="007C536E">
        <w:rPr>
          <w:rFonts w:ascii="Times New Roman" w:hAnsi="Times New Roman"/>
          <w:color w:val="000000"/>
          <w:sz w:val="28"/>
          <w:szCs w:val="28"/>
          <w:u w:val="single"/>
        </w:rPr>
        <w:t>реального включения </w:t>
      </w:r>
      <w:r w:rsidRPr="007C536E">
        <w:rPr>
          <w:rFonts w:ascii="Times New Roman" w:hAnsi="Times New Roman"/>
          <w:color w:val="000000"/>
          <w:sz w:val="28"/>
          <w:szCs w:val="28"/>
        </w:rPr>
        <w:t>людей с инвалидностью в активную общественную жизнь.</w:t>
      </w:r>
    </w:p>
    <w:p w:rsidR="007C536E" w:rsidRPr="007C536E" w:rsidRDefault="007C536E" w:rsidP="008F49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536E">
        <w:rPr>
          <w:rFonts w:ascii="Times New Roman" w:hAnsi="Times New Roman"/>
          <w:color w:val="000000"/>
          <w:sz w:val="28"/>
          <w:szCs w:val="28"/>
          <w:u w:val="single"/>
        </w:rPr>
        <w:t>Инклюзивное образование</w:t>
      </w:r>
      <w:r w:rsidRPr="007C536E">
        <w:rPr>
          <w:rFonts w:ascii="Times New Roman" w:hAnsi="Times New Roman"/>
          <w:color w:val="000000"/>
          <w:sz w:val="28"/>
          <w:szCs w:val="28"/>
        </w:rPr>
        <w:t>  – проце</w:t>
      </w:r>
      <w:proofErr w:type="gramStart"/>
      <w:r w:rsidRPr="007C536E">
        <w:rPr>
          <w:rFonts w:ascii="Times New Roman" w:hAnsi="Times New Roman"/>
          <w:color w:val="000000"/>
          <w:sz w:val="28"/>
          <w:szCs w:val="28"/>
        </w:rPr>
        <w:t>сс  вкл</w:t>
      </w:r>
      <w:proofErr w:type="gramEnd"/>
      <w:r w:rsidRPr="007C536E">
        <w:rPr>
          <w:rFonts w:ascii="Times New Roman" w:hAnsi="Times New Roman"/>
          <w:color w:val="000000"/>
          <w:sz w:val="28"/>
          <w:szCs w:val="28"/>
        </w:rPr>
        <w:t>ючения детей с особыми образовательными потребностями в общую образовательную среду.  Инклюзивное образование соответствует социальной модели понимания инвалидности, подразумевая гибкость образовательной системы и возможность подстроить ее под ребенка, а не наоборот.</w:t>
      </w:r>
    </w:p>
    <w:p w:rsidR="007C536E" w:rsidRPr="007C536E" w:rsidRDefault="007C536E" w:rsidP="008F49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536E">
        <w:rPr>
          <w:rFonts w:ascii="Times New Roman" w:hAnsi="Times New Roman"/>
          <w:color w:val="000000"/>
          <w:sz w:val="28"/>
          <w:szCs w:val="28"/>
        </w:rPr>
        <w:t> </w:t>
      </w:r>
      <w:r w:rsidRPr="007C536E">
        <w:rPr>
          <w:rFonts w:ascii="Times New Roman" w:hAnsi="Times New Roman"/>
          <w:color w:val="000000"/>
          <w:sz w:val="28"/>
          <w:szCs w:val="28"/>
          <w:u w:val="single"/>
        </w:rPr>
        <w:t>Детьми с особыми образовательными потребностями (дети с ООП)</w:t>
      </w:r>
      <w:r w:rsidRPr="007C536E">
        <w:rPr>
          <w:rFonts w:ascii="Times New Roman" w:hAnsi="Times New Roman"/>
          <w:color w:val="000000"/>
          <w:sz w:val="28"/>
          <w:szCs w:val="28"/>
        </w:rPr>
        <w:t> считаются  дети, которым по тем или иным причинам необходимы дополнительные условия для комфортного обучения. К этой категории могут быть причислены как дети с инвалидностью (физической или ментальной), так и дети, принадлежащие к иной культурной среде или говорящие на другом языке, дети с отклонением в поведении и т.д.</w:t>
      </w:r>
    </w:p>
    <w:p w:rsidR="007C536E" w:rsidRDefault="007C536E" w:rsidP="008F49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7F7F6"/>
        </w:rPr>
      </w:pPr>
      <w:r w:rsidRPr="007C536E">
        <w:rPr>
          <w:rFonts w:ascii="Times New Roman" w:hAnsi="Times New Roman"/>
          <w:color w:val="000000"/>
          <w:sz w:val="28"/>
          <w:szCs w:val="28"/>
          <w:shd w:val="clear" w:color="auto" w:fill="F7F7F6"/>
        </w:rPr>
        <w:t>Инклюзивное образование </w:t>
      </w:r>
      <w:r w:rsidRPr="007C536E">
        <w:rPr>
          <w:rFonts w:ascii="Times New Roman" w:hAnsi="Times New Roman"/>
          <w:color w:val="000000"/>
          <w:sz w:val="28"/>
          <w:szCs w:val="28"/>
          <w:u w:val="single"/>
          <w:shd w:val="clear" w:color="auto" w:fill="F7F7F6"/>
        </w:rPr>
        <w:t>предполагает обучение детей с ограниченными возможностями здоровья </w:t>
      </w:r>
      <w:r w:rsidRPr="007C536E">
        <w:rPr>
          <w:rFonts w:ascii="Times New Roman" w:hAnsi="Times New Roman"/>
          <w:color w:val="000000"/>
          <w:sz w:val="28"/>
          <w:szCs w:val="28"/>
          <w:shd w:val="clear" w:color="auto" w:fill="F7F7F6"/>
        </w:rPr>
        <w:t>не в специализированном, а в обычном учебном заведении, начиная с дошкольного учреждения и заканчивая высшими учебными заведениями. При этом они по-прежнему могут получить образование и в специализированных учреждениях.</w:t>
      </w:r>
    </w:p>
    <w:p w:rsidR="004626E2" w:rsidRPr="007C536E" w:rsidRDefault="004626E2" w:rsidP="008F49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9"/>
        <w:tblW w:w="10326" w:type="dxa"/>
        <w:tblLayout w:type="fixed"/>
        <w:tblLook w:val="04A0"/>
      </w:tblPr>
      <w:tblGrid>
        <w:gridCol w:w="4928"/>
        <w:gridCol w:w="5398"/>
      </w:tblGrid>
      <w:tr w:rsidR="008F4929" w:rsidRPr="008F4929" w:rsidTr="0049437A">
        <w:tc>
          <w:tcPr>
            <w:tcW w:w="10326" w:type="dxa"/>
            <w:gridSpan w:val="2"/>
            <w:hideMark/>
          </w:tcPr>
          <w:p w:rsidR="008F4929" w:rsidRPr="008F4929" w:rsidRDefault="008F4929" w:rsidP="008F49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4929">
              <w:rPr>
                <w:rFonts w:ascii="Times New Roman" w:hAnsi="Times New Roman"/>
                <w:b/>
                <w:bCs/>
                <w:sz w:val="24"/>
                <w:szCs w:val="28"/>
              </w:rPr>
              <w:lastRenderedPageBreak/>
              <w:t>Для организации обучения детей с ОВЗ в дистанционном режиме используется следующее оборудование:</w:t>
            </w:r>
          </w:p>
        </w:tc>
      </w:tr>
      <w:tr w:rsidR="008F4929" w:rsidRPr="008F4929" w:rsidTr="008F4929">
        <w:tc>
          <w:tcPr>
            <w:tcW w:w="4928" w:type="dxa"/>
            <w:hideMark/>
          </w:tcPr>
          <w:p w:rsidR="008F4929" w:rsidRPr="008F4929" w:rsidRDefault="008F4929" w:rsidP="008F4929">
            <w:pPr>
              <w:rPr>
                <w:rFonts w:ascii="Times New Roman" w:hAnsi="Times New Roman"/>
                <w:sz w:val="24"/>
                <w:szCs w:val="28"/>
              </w:rPr>
            </w:pPr>
            <w:r w:rsidRPr="008F4929">
              <w:rPr>
                <w:rFonts w:ascii="Times New Roman" w:hAnsi="Times New Roman"/>
                <w:sz w:val="24"/>
                <w:szCs w:val="28"/>
              </w:rPr>
              <w:t xml:space="preserve">Оборудование для </w:t>
            </w:r>
            <w:proofErr w:type="gramStart"/>
            <w:r w:rsidRPr="008F4929"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proofErr w:type="gramEnd"/>
            <w:r w:rsidRPr="008F4929">
              <w:rPr>
                <w:rFonts w:ascii="Times New Roman" w:hAnsi="Times New Roman"/>
                <w:sz w:val="24"/>
                <w:szCs w:val="28"/>
              </w:rPr>
              <w:t xml:space="preserve"> с ОВЗ</w:t>
            </w:r>
          </w:p>
        </w:tc>
        <w:tc>
          <w:tcPr>
            <w:tcW w:w="5398" w:type="dxa"/>
            <w:hideMark/>
          </w:tcPr>
          <w:p w:rsidR="008F4929" w:rsidRPr="008F4929" w:rsidRDefault="008F4929" w:rsidP="008F4929">
            <w:pPr>
              <w:rPr>
                <w:rFonts w:ascii="Times New Roman" w:hAnsi="Times New Roman"/>
                <w:sz w:val="24"/>
                <w:szCs w:val="28"/>
              </w:rPr>
            </w:pPr>
            <w:r w:rsidRPr="008F4929">
              <w:rPr>
                <w:rFonts w:ascii="Times New Roman" w:hAnsi="Times New Roman"/>
                <w:noProof/>
                <w:sz w:val="24"/>
                <w:szCs w:val="28"/>
              </w:rPr>
              <w:drawing>
                <wp:inline distT="0" distB="0" distL="0" distR="0">
                  <wp:extent cx="2860040" cy="1595120"/>
                  <wp:effectExtent l="19050" t="0" r="0" b="0"/>
                  <wp:docPr id="20" name="Рисунок 1" descr="http://www.dist.volsk-sch11.edusite.ru/images/p8_images-1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st.volsk-sch11.edusite.ru/images/p8_images-1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929" w:rsidRPr="008F4929" w:rsidTr="008F4929">
        <w:tc>
          <w:tcPr>
            <w:tcW w:w="4928" w:type="dxa"/>
            <w:hideMark/>
          </w:tcPr>
          <w:p w:rsidR="008F4929" w:rsidRPr="008F4929" w:rsidRDefault="008F4929" w:rsidP="008F4929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F4929">
              <w:rPr>
                <w:rFonts w:ascii="Times New Roman" w:hAnsi="Times New Roman"/>
                <w:sz w:val="24"/>
                <w:szCs w:val="28"/>
              </w:rPr>
              <w:t>Веб</w:t>
            </w:r>
            <w:proofErr w:type="spellEnd"/>
            <w:r w:rsidRPr="008F4929">
              <w:rPr>
                <w:rFonts w:ascii="Times New Roman" w:hAnsi="Times New Roman"/>
                <w:sz w:val="24"/>
                <w:szCs w:val="28"/>
              </w:rPr>
              <w:t xml:space="preserve"> - камера</w:t>
            </w:r>
          </w:p>
        </w:tc>
        <w:tc>
          <w:tcPr>
            <w:tcW w:w="5398" w:type="dxa"/>
            <w:hideMark/>
          </w:tcPr>
          <w:p w:rsidR="008F4929" w:rsidRPr="008F4929" w:rsidRDefault="008F4929" w:rsidP="008F4929">
            <w:pPr>
              <w:spacing w:before="33" w:after="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4929">
              <w:rPr>
                <w:rFonts w:ascii="Times New Roman" w:hAnsi="Times New Roman"/>
                <w:noProof/>
                <w:sz w:val="24"/>
                <w:szCs w:val="28"/>
              </w:rPr>
              <w:drawing>
                <wp:inline distT="0" distB="0" distL="0" distR="0">
                  <wp:extent cx="1127210" cy="1382233"/>
                  <wp:effectExtent l="19050" t="0" r="0" b="0"/>
                  <wp:docPr id="19" name="Рисунок 2" descr="http://www.dist.volsk-sch11.edusite.ru/images/6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ist.volsk-sch11.edusite.ru/images/66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201" cy="1382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929" w:rsidRPr="008F4929" w:rsidTr="008F4929">
        <w:tc>
          <w:tcPr>
            <w:tcW w:w="4928" w:type="dxa"/>
            <w:hideMark/>
          </w:tcPr>
          <w:p w:rsidR="008F4929" w:rsidRPr="008F4929" w:rsidRDefault="008F4929" w:rsidP="008F4929">
            <w:pPr>
              <w:spacing w:before="33" w:after="33"/>
              <w:rPr>
                <w:rFonts w:ascii="Times New Roman" w:hAnsi="Times New Roman"/>
                <w:sz w:val="24"/>
                <w:szCs w:val="28"/>
              </w:rPr>
            </w:pPr>
            <w:r w:rsidRPr="008F4929">
              <w:rPr>
                <w:rFonts w:ascii="Times New Roman" w:hAnsi="Times New Roman"/>
                <w:sz w:val="24"/>
                <w:szCs w:val="28"/>
              </w:rPr>
              <w:t>Графический планшет – это устройство для ввода рисунков или любой другой графической информации введенной от руки непосредственно в компьютер. Состоит из пера и плоского планшета, чувствительного к нажатию или близости пера. Также может прилагаться специальная мышь.</w:t>
            </w:r>
          </w:p>
        </w:tc>
        <w:tc>
          <w:tcPr>
            <w:tcW w:w="5398" w:type="dxa"/>
            <w:hideMark/>
          </w:tcPr>
          <w:p w:rsidR="008F4929" w:rsidRPr="008F4929" w:rsidRDefault="008F4929" w:rsidP="008F4929">
            <w:pPr>
              <w:rPr>
                <w:rFonts w:ascii="Times New Roman" w:hAnsi="Times New Roman"/>
                <w:sz w:val="24"/>
                <w:szCs w:val="28"/>
              </w:rPr>
            </w:pPr>
            <w:r w:rsidRPr="008F4929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8F4929" w:rsidRPr="008F4929" w:rsidRDefault="008F4929" w:rsidP="008F4929">
            <w:pPr>
              <w:spacing w:before="33" w:after="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4929">
              <w:rPr>
                <w:rFonts w:ascii="Times New Roman" w:hAnsi="Times New Roman"/>
                <w:noProof/>
                <w:sz w:val="24"/>
                <w:szCs w:val="28"/>
              </w:rPr>
              <w:drawing>
                <wp:inline distT="0" distB="0" distL="0" distR="0">
                  <wp:extent cx="1743710" cy="1116330"/>
                  <wp:effectExtent l="19050" t="0" r="8890" b="0"/>
                  <wp:docPr id="13" name="Рисунок 3" descr="http://www.dist.volsk-sch11.edusite.ru/images/p8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ist.volsk-sch11.edusite.ru/images/p8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929" w:rsidRPr="008F4929" w:rsidTr="008F4929">
        <w:tc>
          <w:tcPr>
            <w:tcW w:w="4928" w:type="dxa"/>
            <w:hideMark/>
          </w:tcPr>
          <w:p w:rsidR="008F4929" w:rsidRPr="008F4929" w:rsidRDefault="008F4929" w:rsidP="008F4929">
            <w:pPr>
              <w:rPr>
                <w:rFonts w:ascii="Times New Roman" w:hAnsi="Times New Roman"/>
                <w:sz w:val="24"/>
                <w:szCs w:val="28"/>
              </w:rPr>
            </w:pPr>
            <w:r w:rsidRPr="008F4929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8F4929" w:rsidRPr="008F4929" w:rsidRDefault="008F4929" w:rsidP="008F4929">
            <w:pPr>
              <w:spacing w:before="33"/>
              <w:rPr>
                <w:rFonts w:ascii="Times New Roman" w:hAnsi="Times New Roman"/>
                <w:sz w:val="24"/>
                <w:szCs w:val="28"/>
              </w:rPr>
            </w:pPr>
            <w:r w:rsidRPr="008F4929">
              <w:rPr>
                <w:rFonts w:ascii="Times New Roman" w:hAnsi="Times New Roman"/>
                <w:sz w:val="24"/>
                <w:szCs w:val="28"/>
              </w:rPr>
              <w:t>Цифровая лаборатория по физике позволяет выполнить разнообразные лабораторные работы, в том числе - посвященные изучению движения по наклонной плоскости; простых колебательных движений; вольтамперных характеристик проволочного сопротивления, лампы накаливания и диода; магнитных полей; скорости звука; дифракции и интерференции света.</w:t>
            </w:r>
          </w:p>
        </w:tc>
        <w:tc>
          <w:tcPr>
            <w:tcW w:w="5398" w:type="dxa"/>
            <w:hideMark/>
          </w:tcPr>
          <w:p w:rsidR="008F4929" w:rsidRPr="008F4929" w:rsidRDefault="008F4929" w:rsidP="008F4929">
            <w:pPr>
              <w:spacing w:before="33" w:after="33"/>
              <w:rPr>
                <w:rFonts w:ascii="Times New Roman" w:hAnsi="Times New Roman"/>
                <w:sz w:val="24"/>
                <w:szCs w:val="28"/>
              </w:rPr>
            </w:pPr>
            <w:r w:rsidRPr="008F4929">
              <w:rPr>
                <w:rFonts w:ascii="Times New Roman" w:hAnsi="Times New Roman"/>
                <w:sz w:val="24"/>
                <w:szCs w:val="28"/>
              </w:rPr>
              <w:t> </w:t>
            </w:r>
            <w:r w:rsidRPr="008F4929">
              <w:rPr>
                <w:rFonts w:ascii="Times New Roman" w:hAnsi="Times New Roman"/>
                <w:noProof/>
                <w:sz w:val="24"/>
                <w:szCs w:val="28"/>
              </w:rPr>
              <w:drawing>
                <wp:inline distT="0" distB="0" distL="0" distR="0">
                  <wp:extent cx="2169160" cy="1510030"/>
                  <wp:effectExtent l="19050" t="0" r="2540" b="0"/>
                  <wp:docPr id="11" name="Рисунок 4" descr="http://www.dist.volsk-sch11.edusite.ru/images/p8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ist.volsk-sch11.edusite.ru/images/p8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60" cy="151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929" w:rsidRPr="008F4929" w:rsidRDefault="008F4929" w:rsidP="008F4929">
            <w:pPr>
              <w:spacing w:before="33" w:after="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4929">
              <w:rPr>
                <w:rFonts w:ascii="Times New Roman" w:hAnsi="Times New Roman"/>
                <w:noProof/>
                <w:sz w:val="24"/>
                <w:szCs w:val="28"/>
              </w:rPr>
              <w:drawing>
                <wp:inline distT="0" distB="0" distL="0" distR="0">
                  <wp:extent cx="1860550" cy="1392555"/>
                  <wp:effectExtent l="19050" t="0" r="6350" b="0"/>
                  <wp:docPr id="10" name="Рисунок 5" descr="http://www.dist.volsk-sch11.edusite.ru/images/p8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ist.volsk-sch11.edusite.ru/images/p8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9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929" w:rsidRPr="008F4929" w:rsidTr="008F4929">
        <w:tc>
          <w:tcPr>
            <w:tcW w:w="4928" w:type="dxa"/>
            <w:hideMark/>
          </w:tcPr>
          <w:p w:rsidR="008F4929" w:rsidRPr="008F4929" w:rsidRDefault="008F4929" w:rsidP="008F4929">
            <w:pPr>
              <w:rPr>
                <w:rFonts w:ascii="Times New Roman" w:hAnsi="Times New Roman"/>
                <w:sz w:val="24"/>
                <w:szCs w:val="28"/>
              </w:rPr>
            </w:pPr>
            <w:r w:rsidRPr="008F4929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8F4929" w:rsidRPr="008F4929" w:rsidRDefault="008F4929" w:rsidP="008F4929">
            <w:pPr>
              <w:spacing w:before="33"/>
              <w:rPr>
                <w:rFonts w:ascii="Times New Roman" w:hAnsi="Times New Roman"/>
                <w:sz w:val="24"/>
                <w:szCs w:val="28"/>
              </w:rPr>
            </w:pPr>
            <w:r w:rsidRPr="008F4929">
              <w:rPr>
                <w:rFonts w:ascii="Times New Roman" w:hAnsi="Times New Roman"/>
                <w:sz w:val="24"/>
                <w:szCs w:val="28"/>
              </w:rPr>
              <w:t>Микроскоп, предназначенный для получения увеличенных изображений, а также измерения объектов или деталей структуры, невидимых или плохо видимых невооружённым глазом.</w:t>
            </w:r>
          </w:p>
          <w:p w:rsidR="008F4929" w:rsidRPr="008F4929" w:rsidRDefault="008F4929" w:rsidP="008F4929">
            <w:pPr>
              <w:spacing w:before="33"/>
              <w:rPr>
                <w:rFonts w:ascii="Times New Roman" w:hAnsi="Times New Roman"/>
                <w:sz w:val="24"/>
                <w:szCs w:val="28"/>
              </w:rPr>
            </w:pPr>
            <w:r w:rsidRPr="008F4929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5398" w:type="dxa"/>
            <w:hideMark/>
          </w:tcPr>
          <w:p w:rsidR="008F4929" w:rsidRPr="008F4929" w:rsidRDefault="008F4929" w:rsidP="008F4929">
            <w:pPr>
              <w:rPr>
                <w:rFonts w:ascii="Times New Roman" w:hAnsi="Times New Roman"/>
                <w:sz w:val="24"/>
                <w:szCs w:val="28"/>
              </w:rPr>
            </w:pPr>
            <w:r w:rsidRPr="008F4929">
              <w:rPr>
                <w:rFonts w:ascii="Times New Roman" w:hAnsi="Times New Roman"/>
                <w:sz w:val="24"/>
                <w:szCs w:val="28"/>
              </w:rPr>
              <w:t> </w:t>
            </w:r>
            <w:r w:rsidRPr="008F4929">
              <w:rPr>
                <w:rFonts w:ascii="Times New Roman" w:hAnsi="Times New Roman"/>
                <w:noProof/>
                <w:sz w:val="24"/>
                <w:szCs w:val="28"/>
              </w:rPr>
              <w:drawing>
                <wp:inline distT="0" distB="0" distL="0" distR="0">
                  <wp:extent cx="2164245" cy="1625347"/>
                  <wp:effectExtent l="19050" t="0" r="7455" b="0"/>
                  <wp:docPr id="22" name="Рисунок 6" descr="http://www.dist.volsk-sch11.edusite.ru/images/p8_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ist.volsk-sch11.edusite.ru/images/p8_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000" cy="1625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929" w:rsidRPr="008F4929" w:rsidTr="008F4929">
        <w:tc>
          <w:tcPr>
            <w:tcW w:w="4928" w:type="dxa"/>
            <w:hideMark/>
          </w:tcPr>
          <w:p w:rsidR="008F4929" w:rsidRPr="008F4929" w:rsidRDefault="008F4929" w:rsidP="008F4929">
            <w:pPr>
              <w:spacing w:before="33" w:after="33"/>
              <w:rPr>
                <w:rFonts w:ascii="Times New Roman" w:hAnsi="Times New Roman"/>
                <w:sz w:val="24"/>
                <w:szCs w:val="28"/>
              </w:rPr>
            </w:pPr>
            <w:r w:rsidRPr="008F4929">
              <w:rPr>
                <w:rFonts w:ascii="Times New Roman" w:hAnsi="Times New Roman"/>
                <w:sz w:val="24"/>
                <w:szCs w:val="28"/>
              </w:rPr>
              <w:lastRenderedPageBreak/>
              <w:t> Микрофон – это электроакустический прибор, преобразовывающий звуковые колебания в колебания электрического тока, и является устройством ввода звуковой информации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5398" w:type="dxa"/>
            <w:hideMark/>
          </w:tcPr>
          <w:p w:rsidR="008F4929" w:rsidRPr="008F4929" w:rsidRDefault="008F4929" w:rsidP="008F4929">
            <w:pPr>
              <w:rPr>
                <w:rFonts w:ascii="Times New Roman" w:hAnsi="Times New Roman"/>
                <w:sz w:val="24"/>
                <w:szCs w:val="28"/>
              </w:rPr>
            </w:pPr>
            <w:r w:rsidRPr="008F4929">
              <w:rPr>
                <w:rFonts w:ascii="Times New Roman" w:hAnsi="Times New Roman"/>
                <w:sz w:val="24"/>
                <w:szCs w:val="28"/>
              </w:rPr>
              <w:t> </w:t>
            </w:r>
            <w:r w:rsidRPr="008F4929">
              <w:rPr>
                <w:rFonts w:ascii="Times New Roman" w:hAnsi="Times New Roman"/>
                <w:noProof/>
                <w:sz w:val="24"/>
                <w:szCs w:val="28"/>
              </w:rPr>
              <w:drawing>
                <wp:inline distT="0" distB="0" distL="0" distR="0">
                  <wp:extent cx="903605" cy="1137920"/>
                  <wp:effectExtent l="19050" t="0" r="0" b="0"/>
                  <wp:docPr id="7" name="Рисунок 7" descr="http://www.dist.volsk-sch11.edusite.ru/images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ist.volsk-sch11.edusite.ru/images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137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929" w:rsidRPr="008F4929" w:rsidTr="008F4929">
        <w:tc>
          <w:tcPr>
            <w:tcW w:w="4928" w:type="dxa"/>
            <w:hideMark/>
          </w:tcPr>
          <w:p w:rsidR="008F4929" w:rsidRPr="008F4929" w:rsidRDefault="008F4929" w:rsidP="008F4929">
            <w:pPr>
              <w:spacing w:before="33" w:after="33"/>
              <w:rPr>
                <w:rFonts w:ascii="Times New Roman" w:hAnsi="Times New Roman"/>
                <w:sz w:val="24"/>
                <w:szCs w:val="28"/>
              </w:rPr>
            </w:pPr>
            <w:r w:rsidRPr="008F4929">
              <w:rPr>
                <w:rFonts w:ascii="Times New Roman" w:hAnsi="Times New Roman"/>
                <w:sz w:val="24"/>
                <w:szCs w:val="28"/>
              </w:rPr>
              <w:t> Фотоаппарат – это устройство, осуществляющее формирование и последующую фиксацию неподвижного изображения, перевод в цифровую информацию и сохранение его на физическом носителе (Flash-карта).</w:t>
            </w:r>
          </w:p>
        </w:tc>
        <w:tc>
          <w:tcPr>
            <w:tcW w:w="5398" w:type="dxa"/>
            <w:hideMark/>
          </w:tcPr>
          <w:p w:rsidR="008F4929" w:rsidRPr="008F4929" w:rsidRDefault="008F4929" w:rsidP="008F4929">
            <w:pPr>
              <w:rPr>
                <w:rFonts w:ascii="Times New Roman" w:hAnsi="Times New Roman"/>
                <w:sz w:val="24"/>
                <w:szCs w:val="28"/>
              </w:rPr>
            </w:pPr>
            <w:r w:rsidRPr="008F4929">
              <w:rPr>
                <w:rFonts w:ascii="Times New Roman" w:hAnsi="Times New Roman"/>
                <w:sz w:val="24"/>
                <w:szCs w:val="28"/>
              </w:rPr>
              <w:t> </w:t>
            </w:r>
            <w:r w:rsidRPr="008F4929">
              <w:rPr>
                <w:rFonts w:ascii="Times New Roman" w:hAnsi="Times New Roman"/>
                <w:noProof/>
                <w:sz w:val="24"/>
                <w:szCs w:val="28"/>
              </w:rPr>
              <w:drawing>
                <wp:inline distT="0" distB="0" distL="0" distR="0">
                  <wp:extent cx="1339850" cy="1062990"/>
                  <wp:effectExtent l="19050" t="0" r="0" b="0"/>
                  <wp:docPr id="8" name="Рисунок 8" descr="http://www.dist.volsk-sch11.edusite.ru/images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st.volsk-sch11.edusite.ru/images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929" w:rsidRPr="008F4929" w:rsidTr="008F4929">
        <w:tc>
          <w:tcPr>
            <w:tcW w:w="4928" w:type="dxa"/>
            <w:hideMark/>
          </w:tcPr>
          <w:p w:rsidR="008F4929" w:rsidRPr="008F4929" w:rsidRDefault="008F4929" w:rsidP="008F4929">
            <w:pPr>
              <w:spacing w:before="33" w:after="33"/>
              <w:rPr>
                <w:rFonts w:ascii="Times New Roman" w:hAnsi="Times New Roman"/>
                <w:sz w:val="24"/>
                <w:szCs w:val="28"/>
              </w:rPr>
            </w:pPr>
            <w:r w:rsidRPr="008F4929">
              <w:rPr>
                <w:rFonts w:ascii="Times New Roman" w:hAnsi="Times New Roman"/>
                <w:sz w:val="24"/>
                <w:szCs w:val="28"/>
              </w:rPr>
              <w:t>C помощью таких кнопок удобно выполнять часто используемые команды на компьютере (в основном совмещает часть функций мыши и клавиатуры). Минимальное усилие, требуемое для нажатия, регулируется поворотом кнопки. Кнопки можно закрепить на регулируемом кронштейне, а так же на руке или на поясе при помощи специальной липучки.</w:t>
            </w:r>
          </w:p>
        </w:tc>
        <w:tc>
          <w:tcPr>
            <w:tcW w:w="5398" w:type="dxa"/>
            <w:hideMark/>
          </w:tcPr>
          <w:p w:rsidR="008F4929" w:rsidRPr="008F4929" w:rsidRDefault="008F4929" w:rsidP="008F4929">
            <w:pPr>
              <w:spacing w:before="33"/>
              <w:rPr>
                <w:rFonts w:ascii="Times New Roman" w:hAnsi="Times New Roman"/>
                <w:sz w:val="24"/>
                <w:szCs w:val="28"/>
              </w:rPr>
            </w:pPr>
            <w:r w:rsidRPr="008F4929">
              <w:rPr>
                <w:rFonts w:ascii="Times New Roman" w:hAnsi="Times New Roman"/>
                <w:noProof/>
                <w:sz w:val="24"/>
                <w:szCs w:val="28"/>
              </w:rPr>
              <w:drawing>
                <wp:inline distT="0" distB="0" distL="0" distR="0">
                  <wp:extent cx="2243455" cy="1637665"/>
                  <wp:effectExtent l="19050" t="0" r="4445" b="0"/>
                  <wp:docPr id="5" name="Рисунок 9" descr="http://www.dist.volsk-sch11.edusite.ru/images/p8_445545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ist.volsk-sch11.edusite.ru/images/p8_4455454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1637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929" w:rsidRPr="008F4929" w:rsidTr="008F4929">
        <w:tc>
          <w:tcPr>
            <w:tcW w:w="4928" w:type="dxa"/>
            <w:hideMark/>
          </w:tcPr>
          <w:p w:rsidR="008F4929" w:rsidRPr="008F4929" w:rsidRDefault="008F4929" w:rsidP="008F4929">
            <w:pPr>
              <w:rPr>
                <w:rFonts w:ascii="Times New Roman" w:hAnsi="Times New Roman"/>
                <w:sz w:val="24"/>
                <w:szCs w:val="28"/>
              </w:rPr>
            </w:pPr>
            <w:r w:rsidRPr="008F4929">
              <w:rPr>
                <w:rFonts w:ascii="Times New Roman" w:hAnsi="Times New Roman"/>
                <w:sz w:val="24"/>
                <w:szCs w:val="28"/>
              </w:rPr>
              <w:t>Данная клавиатура предназначена детям с ограниченными возможностями по зрению и нарушением моторики рук.</w:t>
            </w:r>
          </w:p>
        </w:tc>
        <w:tc>
          <w:tcPr>
            <w:tcW w:w="5398" w:type="dxa"/>
            <w:hideMark/>
          </w:tcPr>
          <w:p w:rsidR="008F4929" w:rsidRPr="008F4929" w:rsidRDefault="008F4929" w:rsidP="008F4929">
            <w:pPr>
              <w:rPr>
                <w:rFonts w:ascii="Times New Roman" w:hAnsi="Times New Roman"/>
                <w:sz w:val="24"/>
                <w:szCs w:val="28"/>
              </w:rPr>
            </w:pPr>
            <w:r w:rsidRPr="008F4929">
              <w:rPr>
                <w:rFonts w:ascii="Times New Roman" w:hAnsi="Times New Roman"/>
                <w:noProof/>
                <w:sz w:val="24"/>
                <w:szCs w:val="28"/>
              </w:rPr>
              <w:drawing>
                <wp:anchor distT="0" distB="0" distL="0" distR="0" simplePos="0" relativeHeight="251670528" behindDoc="0" locked="0" layoutInCell="1" allowOverlap="0">
                  <wp:simplePos x="0" y="0"/>
                  <wp:positionH relativeFrom="column">
                    <wp:posOffset>18415</wp:posOffset>
                  </wp:positionH>
                  <wp:positionV relativeFrom="line">
                    <wp:posOffset>3175</wp:posOffset>
                  </wp:positionV>
                  <wp:extent cx="2479040" cy="1137285"/>
                  <wp:effectExtent l="19050" t="0" r="0" b="0"/>
                  <wp:wrapSquare wrapText="bothSides"/>
                  <wp:docPr id="21" name="Рисунок 2" descr="http://www.dist.volsk-sch11.edusite.ru/images/p8_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ist.volsk-sch11.edusite.ru/images/p8_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04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929" w:rsidRPr="008F4929" w:rsidTr="008F4929">
        <w:tc>
          <w:tcPr>
            <w:tcW w:w="4928" w:type="dxa"/>
            <w:hideMark/>
          </w:tcPr>
          <w:p w:rsidR="008F4929" w:rsidRPr="008F4929" w:rsidRDefault="008F4929" w:rsidP="008F49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4929" w:rsidRPr="008F4929" w:rsidRDefault="008F4929" w:rsidP="008F4929">
            <w:pPr>
              <w:rPr>
                <w:rFonts w:ascii="Times New Roman" w:hAnsi="Times New Roman"/>
                <w:sz w:val="24"/>
                <w:szCs w:val="24"/>
              </w:rPr>
            </w:pPr>
            <w:r w:rsidRPr="008F4929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табло, дублирующие звуковую информацию визуальным сопровождением. Информация, доступная для всех категорий МГН, включая тотально глухих посетителей. </w:t>
            </w:r>
            <w:r w:rsidRPr="008F492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8F492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511499" cy="1678447"/>
                  <wp:effectExtent l="19050" t="0" r="3101" b="0"/>
                  <wp:docPr id="30" name="Рисунок 21" descr="http://www.dist.volsk-sch11.edusite.ru/images/p12_dsc_08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dist.volsk-sch11.edusite.ru/images/p12_dsc_08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049" cy="1678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8" w:type="dxa"/>
            <w:hideMark/>
          </w:tcPr>
          <w:p w:rsidR="008F4929" w:rsidRDefault="008F4929" w:rsidP="008F4929">
            <w:pPr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Verdana" w:hAnsi="Verdana"/>
                <w:noProof/>
                <w:color w:val="000000"/>
              </w:rPr>
              <w:drawing>
                <wp:inline distT="0" distB="0" distL="0" distR="0">
                  <wp:extent cx="2434188" cy="1626781"/>
                  <wp:effectExtent l="19050" t="0" r="4212" b="0"/>
                  <wp:docPr id="27" name="Рисунок 19" descr="http://www.dist.volsk-sch11.edusite.ru/images/p12_dsc_08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ist.volsk-sch11.edusite.ru/images/p12_dsc_08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986" cy="1629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929" w:rsidRDefault="008F4929" w:rsidP="008F4929">
            <w:pPr>
              <w:rPr>
                <w:rFonts w:ascii="Times New Roman" w:hAnsi="Times New Roman"/>
                <w:noProof/>
                <w:sz w:val="24"/>
                <w:szCs w:val="28"/>
              </w:rPr>
            </w:pPr>
          </w:p>
          <w:p w:rsidR="008F4929" w:rsidRPr="008F4929" w:rsidRDefault="008F4929" w:rsidP="008F4929">
            <w:pPr>
              <w:rPr>
                <w:rFonts w:ascii="Times New Roman" w:hAnsi="Times New Roman"/>
                <w:noProof/>
                <w:sz w:val="24"/>
                <w:szCs w:val="28"/>
              </w:rPr>
            </w:pPr>
            <w:r w:rsidRPr="008F4929">
              <w:rPr>
                <w:rFonts w:ascii="Times New Roman" w:hAnsi="Times New Roman"/>
                <w:noProof/>
                <w:sz w:val="24"/>
                <w:szCs w:val="28"/>
              </w:rPr>
              <w:drawing>
                <wp:inline distT="0" distB="0" distL="0" distR="0">
                  <wp:extent cx="2466753" cy="1648545"/>
                  <wp:effectExtent l="19050" t="0" r="0" b="0"/>
                  <wp:docPr id="28" name="Рисунок 20" descr="http://www.dist.volsk-sch11.edusite.ru/images/p12_dsc_0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dist.volsk-sch11.edusite.ru/images/p12_dsc_0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518" cy="1651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929" w:rsidRPr="008F4929" w:rsidTr="008F4929">
        <w:tc>
          <w:tcPr>
            <w:tcW w:w="4928" w:type="dxa"/>
            <w:hideMark/>
          </w:tcPr>
          <w:p w:rsidR="008F4929" w:rsidRDefault="008F4929" w:rsidP="008F492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Verdana" w:hAnsi="Verdana"/>
                <w:color w:val="000000"/>
              </w:rPr>
              <w:lastRenderedPageBreak/>
              <w:t>      </w:t>
            </w:r>
          </w:p>
          <w:p w:rsidR="008F4929" w:rsidRPr="008F4929" w:rsidRDefault="008F4929" w:rsidP="008F4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9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Портативный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видеоувеличитель</w:t>
            </w:r>
            <w:proofErr w:type="spellEnd"/>
            <w:r w:rsidRPr="008F49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— незаменимый помощник для слабовидящих людей. </w:t>
            </w:r>
          </w:p>
        </w:tc>
        <w:tc>
          <w:tcPr>
            <w:tcW w:w="5398" w:type="dxa"/>
            <w:hideMark/>
          </w:tcPr>
          <w:p w:rsidR="008F4929" w:rsidRDefault="008F4929" w:rsidP="008F4929">
            <w:pPr>
              <w:rPr>
                <w:rFonts w:ascii="Verdana" w:hAnsi="Verdana"/>
                <w:noProof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956945" cy="1265555"/>
                  <wp:effectExtent l="19050" t="0" r="0" b="0"/>
                  <wp:docPr id="31" name="Рисунок 57" descr="http://www.dist.volsk-sch11.edusite.ru/images/p12_img_08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dist.volsk-sch11.edusite.ru/images/p12_img_08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19337" cy="1624084"/>
                  <wp:effectExtent l="19050" t="0" r="4663" b="0"/>
                  <wp:docPr id="32" name="Рисунок 58" descr="http://www.dist.volsk-sch11.edusite.ru/images/p12_img_08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dist.volsk-sch11.edusite.ru/images/p12_img_08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337" cy="1624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929" w:rsidRPr="008F4929" w:rsidTr="008F4929">
        <w:tc>
          <w:tcPr>
            <w:tcW w:w="4928" w:type="dxa"/>
            <w:hideMark/>
          </w:tcPr>
          <w:p w:rsidR="008F4929" w:rsidRDefault="008F4929" w:rsidP="008F4929">
            <w:pPr>
              <w:rPr>
                <w:rFonts w:ascii="Verdana" w:hAnsi="Verdana"/>
                <w:color w:val="000000"/>
              </w:rPr>
            </w:pPr>
          </w:p>
          <w:p w:rsidR="008F4929" w:rsidRDefault="008F4929" w:rsidP="008F4929">
            <w:pPr>
              <w:rPr>
                <w:rFonts w:ascii="Verdana" w:hAnsi="Verdana"/>
                <w:color w:val="000000"/>
              </w:rPr>
            </w:pPr>
          </w:p>
          <w:p w:rsidR="004626E2" w:rsidRDefault="004626E2" w:rsidP="008F4929">
            <w:pPr>
              <w:rPr>
                <w:rFonts w:ascii="Verdana" w:hAnsi="Verdana"/>
                <w:color w:val="000000"/>
              </w:rPr>
            </w:pPr>
          </w:p>
          <w:p w:rsidR="004626E2" w:rsidRDefault="004626E2" w:rsidP="008F4929">
            <w:pPr>
              <w:rPr>
                <w:rFonts w:ascii="Verdana" w:hAnsi="Verdana"/>
                <w:color w:val="000000"/>
              </w:rPr>
            </w:pPr>
          </w:p>
          <w:p w:rsidR="004626E2" w:rsidRPr="004626E2" w:rsidRDefault="004626E2" w:rsidP="008F49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6E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терминал установлен в школе</w:t>
            </w:r>
          </w:p>
          <w:p w:rsidR="004626E2" w:rsidRDefault="004626E2" w:rsidP="008F4929">
            <w:pPr>
              <w:rPr>
                <w:rFonts w:ascii="Verdana" w:hAnsi="Verdana"/>
                <w:color w:val="000000"/>
              </w:rPr>
            </w:pPr>
          </w:p>
          <w:p w:rsidR="004626E2" w:rsidRDefault="004626E2" w:rsidP="008F4929">
            <w:pPr>
              <w:rPr>
                <w:rFonts w:ascii="Verdana" w:hAnsi="Verdana"/>
                <w:color w:val="000000"/>
              </w:rPr>
            </w:pPr>
          </w:p>
          <w:p w:rsidR="004626E2" w:rsidRDefault="004626E2" w:rsidP="008F4929">
            <w:pPr>
              <w:rPr>
                <w:rFonts w:ascii="Verdana" w:hAnsi="Verdana"/>
                <w:color w:val="000000"/>
              </w:rPr>
            </w:pPr>
          </w:p>
          <w:p w:rsidR="004626E2" w:rsidRDefault="004626E2" w:rsidP="008F4929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5398" w:type="dxa"/>
            <w:hideMark/>
          </w:tcPr>
          <w:p w:rsidR="008F4929" w:rsidRDefault="008F4929" w:rsidP="008F492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61196</wp:posOffset>
                  </wp:positionH>
                  <wp:positionV relativeFrom="paragraph">
                    <wp:posOffset>201915</wp:posOffset>
                  </wp:positionV>
                  <wp:extent cx="959145" cy="1265274"/>
                  <wp:effectExtent l="19050" t="0" r="0" b="0"/>
                  <wp:wrapNone/>
                  <wp:docPr id="33" name="Рисунок 59" descr="http://www.dist.volsk-sch11.edusite.ru/images/p12_img_08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dist.volsk-sch11.edusite.ru/images/p12_img_08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145" cy="1265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626E2" w:rsidRPr="00153DC3" w:rsidRDefault="004626E2" w:rsidP="004626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нашей школе обучаются дети – инвалиды, дети с ОВЗ. Для всех созданы необходимые условия для обучения, согласно их заболеванию. В дистанционной форме обучается – 5 человек (на дому). Уроки у них проходят через систему </w:t>
      </w:r>
      <w:r>
        <w:rPr>
          <w:rFonts w:ascii="Times New Roman" w:hAnsi="Times New Roman"/>
          <w:sz w:val="28"/>
          <w:szCs w:val="28"/>
          <w:lang w:val="en-US"/>
        </w:rPr>
        <w:t>SKYPE</w:t>
      </w:r>
      <w:r w:rsidRPr="00153DC3">
        <w:rPr>
          <w:rFonts w:ascii="Times New Roman" w:hAnsi="Times New Roman"/>
          <w:sz w:val="28"/>
          <w:szCs w:val="28"/>
        </w:rPr>
        <w:t xml:space="preserve">. </w:t>
      </w:r>
    </w:p>
    <w:p w:rsidR="004626E2" w:rsidRPr="004626E2" w:rsidRDefault="004626E2" w:rsidP="004626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626E2">
        <w:rPr>
          <w:color w:val="000000"/>
          <w:sz w:val="28"/>
          <w:szCs w:val="28"/>
        </w:rPr>
        <w:t>При дистанционной форме обучения усиливается роль </w:t>
      </w:r>
      <w:r w:rsidRPr="004626E2">
        <w:rPr>
          <w:color w:val="000000"/>
          <w:sz w:val="28"/>
          <w:szCs w:val="28"/>
          <w:u w:val="single"/>
        </w:rPr>
        <w:t>самостоятельной работы</w:t>
      </w:r>
      <w:r w:rsidRPr="004626E2">
        <w:rPr>
          <w:color w:val="000000"/>
          <w:sz w:val="28"/>
          <w:szCs w:val="28"/>
        </w:rPr>
        <w:t xml:space="preserve">. Учебный материал, на котором строится данный вид работы </w:t>
      </w:r>
      <w:proofErr w:type="gramStart"/>
      <w:r w:rsidRPr="004626E2">
        <w:rPr>
          <w:color w:val="000000"/>
          <w:sz w:val="28"/>
          <w:szCs w:val="28"/>
        </w:rPr>
        <w:t>обучающегося</w:t>
      </w:r>
      <w:proofErr w:type="gramEnd"/>
      <w:r w:rsidRPr="004626E2">
        <w:rPr>
          <w:color w:val="000000"/>
          <w:sz w:val="28"/>
          <w:szCs w:val="28"/>
        </w:rPr>
        <w:t>, занимает  центральное место. Активная самостоятельная работа учащихся возможна только при наличии серьезной и устойчивой мотивации.</w:t>
      </w:r>
    </w:p>
    <w:p w:rsidR="004626E2" w:rsidRPr="004626E2" w:rsidRDefault="004626E2" w:rsidP="004626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626E2">
        <w:rPr>
          <w:color w:val="000000"/>
          <w:sz w:val="28"/>
          <w:szCs w:val="28"/>
        </w:rPr>
        <w:t>Здесь на помощь учителю приходят различные источники образовательной информации. У ребенка, обучающегося дистанционно, расширяются возможности пользования электронными библиотеками, информационными фондами. Следовательно, расширяется информационно-познавательное поле ребенка, позволяющее поддерживать его мотивацию, интерес и интеллектуальное развитие.</w:t>
      </w:r>
    </w:p>
    <w:p w:rsidR="004626E2" w:rsidRPr="004626E2" w:rsidRDefault="004626E2" w:rsidP="004626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626E2">
        <w:rPr>
          <w:rFonts w:ascii="Arial" w:hAnsi="Arial" w:cs="Arial"/>
          <w:color w:val="000000"/>
          <w:sz w:val="28"/>
          <w:szCs w:val="28"/>
        </w:rPr>
        <w:t> </w:t>
      </w:r>
      <w:r w:rsidRPr="004626E2">
        <w:rPr>
          <w:color w:val="000000"/>
          <w:sz w:val="28"/>
          <w:szCs w:val="28"/>
          <w:u w:val="single"/>
        </w:rPr>
        <w:t>Контроль и оценка знаний</w:t>
      </w:r>
      <w:r w:rsidRPr="004626E2">
        <w:rPr>
          <w:color w:val="000000"/>
          <w:sz w:val="28"/>
          <w:szCs w:val="28"/>
        </w:rPr>
        <w:t> должна производиться  на каждом уроке. Одним из  средств контроля результатов дистанционного обучения являются тесты. После выполнения теста, ребенок автоматически получает отчет о проделанной работе.</w:t>
      </w:r>
    </w:p>
    <w:p w:rsidR="004626E2" w:rsidRPr="004626E2" w:rsidRDefault="004626E2" w:rsidP="004626E2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4004310</wp:posOffset>
            </wp:positionH>
            <wp:positionV relativeFrom="paragraph">
              <wp:posOffset>160655</wp:posOffset>
            </wp:positionV>
            <wp:extent cx="2219325" cy="1666875"/>
            <wp:effectExtent l="19050" t="0" r="9525" b="0"/>
            <wp:wrapNone/>
            <wp:docPr id="37" name="Рисунок 6" descr="C:\Users\user\Desktop\дистанц\фотки\Доступная среда\4\SL383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истанц\фотки\Доступная среда\4\SL383392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160655</wp:posOffset>
            </wp:positionV>
            <wp:extent cx="2038350" cy="1543050"/>
            <wp:effectExtent l="19050" t="0" r="0" b="0"/>
            <wp:wrapNone/>
            <wp:docPr id="36" name="Рисунок 9" descr="C:\Users\user\Desktop\дистанц\фотки\Изображение 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дистанц\фотки\Изображение 224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929" w:rsidRDefault="008F4929" w:rsidP="008F4929">
      <w:pPr>
        <w:pStyle w:val="a3"/>
        <w:spacing w:before="33" w:beforeAutospacing="0" w:after="33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br/>
        <w:t> </w:t>
      </w:r>
    </w:p>
    <w:p w:rsidR="008F4929" w:rsidRDefault="008F4929" w:rsidP="008F4929">
      <w:pPr>
        <w:pStyle w:val="a3"/>
        <w:spacing w:before="33" w:beforeAutospacing="0" w:after="33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  </w:t>
      </w:r>
    </w:p>
    <w:p w:rsidR="004D35AE" w:rsidRDefault="004D35AE" w:rsidP="00B9122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5AE" w:rsidRDefault="004D35AE" w:rsidP="00B9122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5AE" w:rsidRDefault="004D35AE" w:rsidP="00B9122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5AE" w:rsidRDefault="004D35AE" w:rsidP="00B9122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AAF" w:rsidRPr="00B91221" w:rsidRDefault="00000AAF" w:rsidP="00B9122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6E2" w:rsidRDefault="004626E2" w:rsidP="00B9122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5B2A" w:rsidRPr="004626E2" w:rsidRDefault="004626E2" w:rsidP="004626E2">
      <w:pPr>
        <w:tabs>
          <w:tab w:val="left" w:pos="19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795B2A" w:rsidRPr="004626E2" w:rsidSect="004626E2">
      <w:pgSz w:w="11906" w:h="16838"/>
      <w:pgMar w:top="851" w:right="566" w:bottom="709" w:left="1134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7A58"/>
    <w:multiLevelType w:val="hybridMultilevel"/>
    <w:tmpl w:val="965EFB76"/>
    <w:lvl w:ilvl="0" w:tplc="9306D6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725168"/>
    <w:multiLevelType w:val="hybridMultilevel"/>
    <w:tmpl w:val="A5C852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A321D24"/>
    <w:multiLevelType w:val="multilevel"/>
    <w:tmpl w:val="5552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B30D7D"/>
    <w:multiLevelType w:val="hybridMultilevel"/>
    <w:tmpl w:val="ECC01C08"/>
    <w:lvl w:ilvl="0" w:tplc="BBEE4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5B2A"/>
    <w:rsid w:val="00000AAF"/>
    <w:rsid w:val="00153DC3"/>
    <w:rsid w:val="00165E8A"/>
    <w:rsid w:val="00184BC7"/>
    <w:rsid w:val="001A1AD1"/>
    <w:rsid w:val="001F057F"/>
    <w:rsid w:val="001F0E04"/>
    <w:rsid w:val="001F1C47"/>
    <w:rsid w:val="00232FE4"/>
    <w:rsid w:val="00234117"/>
    <w:rsid w:val="002706C3"/>
    <w:rsid w:val="003A557D"/>
    <w:rsid w:val="003B75D7"/>
    <w:rsid w:val="00404787"/>
    <w:rsid w:val="00433FA8"/>
    <w:rsid w:val="004467A9"/>
    <w:rsid w:val="004626E2"/>
    <w:rsid w:val="00466A61"/>
    <w:rsid w:val="004D35AE"/>
    <w:rsid w:val="0065497B"/>
    <w:rsid w:val="006549B2"/>
    <w:rsid w:val="0068598E"/>
    <w:rsid w:val="00685AA0"/>
    <w:rsid w:val="00692D9C"/>
    <w:rsid w:val="00715D39"/>
    <w:rsid w:val="00795B2A"/>
    <w:rsid w:val="007B3B98"/>
    <w:rsid w:val="007C536E"/>
    <w:rsid w:val="008F4929"/>
    <w:rsid w:val="009B4CD8"/>
    <w:rsid w:val="00A5564F"/>
    <w:rsid w:val="00B91221"/>
    <w:rsid w:val="00BD1900"/>
    <w:rsid w:val="00C6755C"/>
    <w:rsid w:val="00CA710A"/>
    <w:rsid w:val="00CD1EC2"/>
    <w:rsid w:val="00E903C1"/>
    <w:rsid w:val="00E95874"/>
    <w:rsid w:val="00F83069"/>
    <w:rsid w:val="00F8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75D7"/>
    <w:pPr>
      <w:ind w:left="720"/>
      <w:contextualSpacing/>
    </w:pPr>
  </w:style>
  <w:style w:type="character" w:styleId="a5">
    <w:name w:val="Strong"/>
    <w:basedOn w:val="a0"/>
    <w:uiPriority w:val="22"/>
    <w:qFormat/>
    <w:rsid w:val="003B75D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A6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6549B2"/>
    <w:rPr>
      <w:i/>
      <w:iCs/>
    </w:rPr>
  </w:style>
  <w:style w:type="table" w:styleId="a9">
    <w:name w:val="Table Grid"/>
    <w:basedOn w:val="a1"/>
    <w:uiPriority w:val="59"/>
    <w:rsid w:val="008F4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F49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0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C650C-56C5-4344-A6E4-6EB65D18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Школа 11</cp:lastModifiedBy>
  <cp:revision>7</cp:revision>
  <dcterms:created xsi:type="dcterms:W3CDTF">2019-03-22T05:28:00Z</dcterms:created>
  <dcterms:modified xsi:type="dcterms:W3CDTF">2019-03-22T11:10:00Z</dcterms:modified>
</cp:coreProperties>
</file>